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E0EA128" w14:textId="77777777" w:rsidR="00E747F3" w:rsidRDefault="00E747F3" w:rsidP="00E747F3">
      <w:pPr>
        <w:jc w:val="center"/>
        <w:rPr>
          <w:rFonts w:ascii="Berlin Sans FB Demi" w:hAnsi="Berlin Sans FB Demi"/>
          <w:b/>
          <w:color w:val="2E74B5" w:themeColor="accent1" w:themeShade="BF"/>
          <w:sz w:val="100"/>
          <w:szCs w:val="100"/>
          <w:lang w:val="en-US"/>
        </w:rPr>
      </w:pPr>
      <w:r>
        <w:rPr>
          <w:rFonts w:ascii="Berlin Sans FB Demi" w:hAnsi="Berlin Sans FB Demi"/>
          <w:b/>
          <w:color w:val="2E74B5" w:themeColor="accent1" w:themeShade="BF"/>
          <w:sz w:val="100"/>
          <w:szCs w:val="100"/>
          <w:lang w:val="en-US"/>
        </w:rPr>
        <w:t xml:space="preserve">IB Psychology </w:t>
      </w:r>
    </w:p>
    <w:p w14:paraId="02494B2F" w14:textId="77777777" w:rsidR="00F62F05" w:rsidRPr="00596085" w:rsidRDefault="0006103B" w:rsidP="00E747F3">
      <w:pPr>
        <w:jc w:val="center"/>
        <w:rPr>
          <w:rFonts w:ascii="Berlin Sans FB Demi" w:hAnsi="Berlin Sans FB Demi"/>
          <w:b/>
          <w:i/>
          <w:color w:val="FF0000"/>
          <w:sz w:val="100"/>
          <w:szCs w:val="100"/>
          <w:lang w:val="en-US"/>
        </w:rPr>
      </w:pPr>
      <w:r w:rsidRPr="00E747F3">
        <w:rPr>
          <w:rFonts w:ascii="Berlin Sans FB Demi" w:hAnsi="Berlin Sans FB Demi"/>
          <w:b/>
          <w:color w:val="2E74B5" w:themeColor="accent1" w:themeShade="BF"/>
          <w:sz w:val="100"/>
          <w:szCs w:val="100"/>
          <w:lang w:val="en-US"/>
        </w:rPr>
        <w:t>Social Influence</w:t>
      </w:r>
      <w:r w:rsidR="00E200DE">
        <w:rPr>
          <w:rFonts w:ascii="Berlin Sans FB Demi" w:hAnsi="Berlin Sans FB Demi"/>
          <w:b/>
          <w:color w:val="2E74B5" w:themeColor="accent1" w:themeShade="BF"/>
          <w:sz w:val="100"/>
          <w:szCs w:val="100"/>
          <w:lang w:val="en-US"/>
        </w:rPr>
        <w:t xml:space="preserve"> </w:t>
      </w:r>
      <w:r w:rsidR="00E200DE" w:rsidRPr="00596085">
        <w:rPr>
          <w:rFonts w:ascii="Berlin Sans FB Demi" w:hAnsi="Berlin Sans FB Demi"/>
          <w:b/>
          <w:i/>
          <w:color w:val="FF0000"/>
          <w:sz w:val="100"/>
          <w:szCs w:val="100"/>
          <w:lang w:val="en-US"/>
        </w:rPr>
        <w:t>Part II</w:t>
      </w:r>
    </w:p>
    <w:p w14:paraId="50D600C5" w14:textId="77777777" w:rsidR="00E747F3" w:rsidRPr="00E747F3" w:rsidRDefault="00E747F3" w:rsidP="00E747F3">
      <w:pPr>
        <w:jc w:val="center"/>
        <w:rPr>
          <w:rFonts w:ascii="Berlin Sans FB Demi" w:hAnsi="Berlin Sans FB Demi"/>
          <w:b/>
          <w:color w:val="FF0000"/>
          <w:sz w:val="48"/>
          <w:szCs w:val="100"/>
          <w:lang w:val="en-US"/>
        </w:rPr>
      </w:pPr>
    </w:p>
    <w:p w14:paraId="3CE87656" w14:textId="77777777" w:rsidR="001A0904" w:rsidRPr="00E747F3" w:rsidRDefault="00D90EF6">
      <w:pPr>
        <w:rPr>
          <w:sz w:val="44"/>
          <w:lang w:val="en-US"/>
        </w:rPr>
      </w:pPr>
      <w:r w:rsidRPr="001A0AE0">
        <w:rPr>
          <w:b/>
          <w:noProof/>
          <w:sz w:val="96"/>
          <w:lang w:val="en-US" w:eastAsia="en-US"/>
        </w:rPr>
        <w:drawing>
          <wp:inline distT="0" distB="0" distL="0" distR="0" wp14:anchorId="63DB26CB" wp14:editId="696C305B">
            <wp:extent cx="5731510" cy="3940810"/>
            <wp:effectExtent l="38100" t="38100" r="40640" b="40640"/>
            <wp:docPr id="11" name="Picture 11" descr="C:\Users\tdixon\Downloads\bigstock-Individuality-Symbol-9638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ixon\Downloads\bigstock-Individuality-Symbol-963853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940810"/>
                    </a:xfrm>
                    <a:prstGeom prst="rect">
                      <a:avLst/>
                    </a:prstGeom>
                    <a:noFill/>
                    <a:ln w="38100">
                      <a:solidFill>
                        <a:schemeClr val="tx1"/>
                      </a:solidFill>
                    </a:ln>
                  </pic:spPr>
                </pic:pic>
              </a:graphicData>
            </a:graphic>
          </wp:inline>
        </w:drawing>
      </w:r>
    </w:p>
    <w:p w14:paraId="3D1099E2" w14:textId="77777777" w:rsidR="00F62F05" w:rsidRDefault="00F62F05">
      <w:pPr>
        <w:rPr>
          <w:b/>
          <w:lang w:val="en-US"/>
        </w:rPr>
      </w:pPr>
    </w:p>
    <w:p w14:paraId="40EC485F" w14:textId="77777777" w:rsidR="003E4E2A" w:rsidRPr="00E747F3" w:rsidRDefault="003E4E2A" w:rsidP="003E4E2A">
      <w:pPr>
        <w:jc w:val="center"/>
        <w:rPr>
          <w:b/>
          <w:color w:val="2E74B5" w:themeColor="accent1" w:themeShade="BF"/>
          <w:sz w:val="52"/>
        </w:rPr>
      </w:pPr>
      <w:r w:rsidRPr="00E747F3">
        <w:rPr>
          <w:b/>
          <w:color w:val="2E74B5" w:themeColor="accent1" w:themeShade="BF"/>
          <w:sz w:val="52"/>
        </w:rPr>
        <w:t>Student Workbook</w:t>
      </w:r>
    </w:p>
    <w:p w14:paraId="43A1331D" w14:textId="77777777" w:rsidR="00AC7397" w:rsidRDefault="00AC7397" w:rsidP="00AC7397">
      <w:pPr>
        <w:rPr>
          <w:b/>
          <w:sz w:val="44"/>
          <w:u w:val="single"/>
          <w:lang w:val="en-US"/>
        </w:rPr>
      </w:pPr>
      <w:r w:rsidRPr="00F62F05">
        <w:rPr>
          <w:b/>
          <w:sz w:val="44"/>
          <w:lang w:val="en-US"/>
        </w:rPr>
        <w:t>Name</w:t>
      </w:r>
      <w:r w:rsidRPr="00F62F05">
        <w:rPr>
          <w:b/>
          <w:sz w:val="44"/>
          <w:u w:val="single"/>
          <w:lang w:val="en-US"/>
        </w:rPr>
        <w:tab/>
      </w:r>
      <w:r w:rsidRPr="00F62F05">
        <w:rPr>
          <w:b/>
          <w:sz w:val="44"/>
          <w:u w:val="single"/>
          <w:lang w:val="en-US"/>
        </w:rPr>
        <w:tab/>
      </w:r>
      <w:r w:rsidRPr="00F62F05">
        <w:rPr>
          <w:b/>
          <w:sz w:val="44"/>
          <w:u w:val="single"/>
          <w:lang w:val="en-US"/>
        </w:rPr>
        <w:tab/>
      </w:r>
      <w:r w:rsidRPr="00F62F05">
        <w:rPr>
          <w:b/>
          <w:sz w:val="44"/>
          <w:u w:val="single"/>
          <w:lang w:val="en-US"/>
        </w:rPr>
        <w:tab/>
      </w:r>
      <w:r w:rsidRPr="00F62F05">
        <w:rPr>
          <w:b/>
          <w:sz w:val="44"/>
          <w:u w:val="single"/>
          <w:lang w:val="en-US"/>
        </w:rPr>
        <w:tab/>
      </w:r>
    </w:p>
    <w:p w14:paraId="1A32A7C5" w14:textId="77777777" w:rsidR="00340276" w:rsidRDefault="00340276" w:rsidP="00AC7397">
      <w:pPr>
        <w:rPr>
          <w:b/>
          <w:sz w:val="44"/>
          <w:u w:val="single"/>
          <w:lang w:val="en-US"/>
        </w:rPr>
      </w:pPr>
    </w:p>
    <w:p w14:paraId="245AE7F1" w14:textId="77777777" w:rsidR="00340276" w:rsidRPr="00360CA8" w:rsidRDefault="00340276" w:rsidP="00340276">
      <w:pPr>
        <w:sectPr w:rsidR="00340276" w:rsidRPr="00360CA8" w:rsidSect="00340276">
          <w:headerReference w:type="default" r:id="rId9"/>
          <w:footerReference w:type="default" r:id="rId10"/>
          <w:type w:val="continuous"/>
          <w:pgSz w:w="11906" w:h="16838"/>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tbl>
      <w:tblPr>
        <w:tblStyle w:val="TableGrid"/>
        <w:tblW w:w="146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50"/>
        <w:gridCol w:w="2340"/>
        <w:gridCol w:w="3510"/>
        <w:gridCol w:w="3780"/>
        <w:gridCol w:w="2880"/>
      </w:tblGrid>
      <w:tr w:rsidR="00340276" w:rsidRPr="00360CA8" w14:paraId="3D103AD3" w14:textId="77777777" w:rsidTr="00340276">
        <w:trPr>
          <w:trHeight w:val="440"/>
        </w:trPr>
        <w:tc>
          <w:tcPr>
            <w:tcW w:w="14660" w:type="dxa"/>
            <w:gridSpan w:val="5"/>
            <w:shd w:val="clear" w:color="auto" w:fill="FBE4D5" w:themeFill="accent2" w:themeFillTint="33"/>
          </w:tcPr>
          <w:p w14:paraId="4E80C4F1" w14:textId="77777777" w:rsidR="00340276" w:rsidRPr="00360CA8" w:rsidRDefault="00340276" w:rsidP="00340276">
            <w:pPr>
              <w:jc w:val="center"/>
              <w:rPr>
                <w:b/>
                <w:sz w:val="32"/>
                <w:szCs w:val="32"/>
              </w:rPr>
            </w:pPr>
            <w:r>
              <w:rPr>
                <w:b/>
                <w:sz w:val="32"/>
                <w:szCs w:val="32"/>
              </w:rPr>
              <w:lastRenderedPageBreak/>
              <w:t xml:space="preserve">Chapter 3 </w:t>
            </w:r>
            <w:r w:rsidRPr="00360CA8">
              <w:rPr>
                <w:b/>
                <w:sz w:val="32"/>
                <w:szCs w:val="32"/>
              </w:rPr>
              <w:t xml:space="preserve">Unit Plan </w:t>
            </w:r>
            <w:r>
              <w:rPr>
                <w:b/>
                <w:sz w:val="32"/>
                <w:szCs w:val="32"/>
              </w:rPr>
              <w:t>Social Influence Pt II</w:t>
            </w:r>
          </w:p>
        </w:tc>
      </w:tr>
      <w:tr w:rsidR="00340276" w:rsidRPr="00360CA8" w14:paraId="0B4F24D5" w14:textId="77777777" w:rsidTr="00340276">
        <w:trPr>
          <w:trHeight w:val="440"/>
        </w:trPr>
        <w:tc>
          <w:tcPr>
            <w:tcW w:w="2150" w:type="dxa"/>
            <w:shd w:val="clear" w:color="auto" w:fill="E7E6E6" w:themeFill="background2"/>
          </w:tcPr>
          <w:p w14:paraId="32AD925C" w14:textId="77777777" w:rsidR="00340276" w:rsidRPr="00360CA8" w:rsidRDefault="00340276" w:rsidP="00340276">
            <w:pPr>
              <w:jc w:val="center"/>
              <w:rPr>
                <w:b/>
                <w:sz w:val="28"/>
                <w:szCs w:val="28"/>
              </w:rPr>
            </w:pPr>
            <w:r w:rsidRPr="00360CA8">
              <w:rPr>
                <w:b/>
                <w:sz w:val="28"/>
                <w:szCs w:val="28"/>
              </w:rPr>
              <w:t>Topics</w:t>
            </w:r>
          </w:p>
        </w:tc>
        <w:tc>
          <w:tcPr>
            <w:tcW w:w="2340" w:type="dxa"/>
            <w:shd w:val="clear" w:color="auto" w:fill="E7E6E6" w:themeFill="background2"/>
          </w:tcPr>
          <w:p w14:paraId="47D4A7DE" w14:textId="77777777" w:rsidR="00340276" w:rsidRPr="00360CA8" w:rsidRDefault="00340276" w:rsidP="00340276">
            <w:pPr>
              <w:jc w:val="center"/>
              <w:rPr>
                <w:b/>
                <w:sz w:val="28"/>
                <w:szCs w:val="28"/>
              </w:rPr>
            </w:pPr>
            <w:r w:rsidRPr="00360CA8">
              <w:rPr>
                <w:b/>
                <w:sz w:val="28"/>
                <w:szCs w:val="28"/>
              </w:rPr>
              <w:t>Key Questions</w:t>
            </w:r>
          </w:p>
        </w:tc>
        <w:tc>
          <w:tcPr>
            <w:tcW w:w="3510" w:type="dxa"/>
            <w:shd w:val="clear" w:color="auto" w:fill="E7E6E6" w:themeFill="background2"/>
          </w:tcPr>
          <w:p w14:paraId="4438BE53" w14:textId="77777777" w:rsidR="00340276" w:rsidRPr="00360CA8" w:rsidRDefault="00340276" w:rsidP="00340276">
            <w:pPr>
              <w:jc w:val="center"/>
              <w:rPr>
                <w:b/>
                <w:sz w:val="28"/>
                <w:szCs w:val="28"/>
              </w:rPr>
            </w:pPr>
            <w:r w:rsidRPr="00360CA8">
              <w:rPr>
                <w:b/>
                <w:sz w:val="28"/>
                <w:szCs w:val="28"/>
              </w:rPr>
              <w:t>Lessons</w:t>
            </w:r>
          </w:p>
        </w:tc>
        <w:tc>
          <w:tcPr>
            <w:tcW w:w="3780" w:type="dxa"/>
            <w:shd w:val="clear" w:color="auto" w:fill="E7E6E6" w:themeFill="background2"/>
          </w:tcPr>
          <w:p w14:paraId="4FEA455A" w14:textId="77777777" w:rsidR="00340276" w:rsidRPr="00360CA8" w:rsidRDefault="00340276" w:rsidP="00340276">
            <w:pPr>
              <w:jc w:val="center"/>
              <w:rPr>
                <w:b/>
                <w:sz w:val="28"/>
                <w:szCs w:val="28"/>
              </w:rPr>
            </w:pPr>
            <w:r>
              <w:rPr>
                <w:b/>
                <w:sz w:val="28"/>
                <w:szCs w:val="28"/>
              </w:rPr>
              <w:t>Studies</w:t>
            </w:r>
          </w:p>
        </w:tc>
        <w:tc>
          <w:tcPr>
            <w:tcW w:w="2880" w:type="dxa"/>
            <w:shd w:val="clear" w:color="auto" w:fill="E7E6E6" w:themeFill="background2"/>
          </w:tcPr>
          <w:p w14:paraId="6973674F" w14:textId="77777777" w:rsidR="00340276" w:rsidRPr="00360CA8" w:rsidRDefault="00340276" w:rsidP="00340276">
            <w:pPr>
              <w:jc w:val="center"/>
              <w:rPr>
                <w:b/>
                <w:sz w:val="28"/>
                <w:szCs w:val="28"/>
              </w:rPr>
            </w:pPr>
            <w:r w:rsidRPr="00360CA8">
              <w:rPr>
                <w:b/>
                <w:sz w:val="28"/>
                <w:szCs w:val="28"/>
              </w:rPr>
              <w:t>Terms</w:t>
            </w:r>
          </w:p>
        </w:tc>
      </w:tr>
      <w:tr w:rsidR="00340276" w:rsidRPr="00360CA8" w14:paraId="36726F88" w14:textId="77777777" w:rsidTr="00340276">
        <w:trPr>
          <w:trHeight w:val="620"/>
        </w:trPr>
        <w:tc>
          <w:tcPr>
            <w:tcW w:w="2150" w:type="dxa"/>
          </w:tcPr>
          <w:p w14:paraId="7644BEC4" w14:textId="77777777" w:rsidR="00340276" w:rsidRPr="00340276" w:rsidRDefault="00340276" w:rsidP="00340276">
            <w:pPr>
              <w:pStyle w:val="ListParagraph"/>
              <w:numPr>
                <w:ilvl w:val="1"/>
                <w:numId w:val="27"/>
              </w:numPr>
              <w:rPr>
                <w:b/>
                <w:sz w:val="21"/>
                <w:szCs w:val="20"/>
              </w:rPr>
            </w:pPr>
            <w:r w:rsidRPr="00340276">
              <w:rPr>
                <w:b/>
                <w:sz w:val="21"/>
                <w:szCs w:val="20"/>
              </w:rPr>
              <w:t>Schema Theory</w:t>
            </w:r>
          </w:p>
        </w:tc>
        <w:tc>
          <w:tcPr>
            <w:tcW w:w="2340" w:type="dxa"/>
          </w:tcPr>
          <w:p w14:paraId="465758AB" w14:textId="77777777" w:rsidR="00340276" w:rsidRPr="00340276" w:rsidRDefault="00340276" w:rsidP="00340276">
            <w:pPr>
              <w:pStyle w:val="ListParagraph"/>
              <w:numPr>
                <w:ilvl w:val="0"/>
                <w:numId w:val="22"/>
              </w:numPr>
              <w:tabs>
                <w:tab w:val="left" w:pos="252"/>
              </w:tabs>
              <w:ind w:left="0" w:firstLine="72"/>
              <w:rPr>
                <w:sz w:val="21"/>
                <w:szCs w:val="20"/>
              </w:rPr>
            </w:pPr>
            <w:r w:rsidRPr="00340276">
              <w:rPr>
                <w:sz w:val="21"/>
                <w:szCs w:val="20"/>
              </w:rPr>
              <w:t>How does our mind organize information?</w:t>
            </w:r>
          </w:p>
        </w:tc>
        <w:tc>
          <w:tcPr>
            <w:tcW w:w="3510" w:type="dxa"/>
          </w:tcPr>
          <w:p w14:paraId="1FF16E84" w14:textId="77777777" w:rsidR="00340276" w:rsidRPr="00340276" w:rsidRDefault="00340276" w:rsidP="00340276">
            <w:pPr>
              <w:pStyle w:val="ListParagraph"/>
              <w:numPr>
                <w:ilvl w:val="0"/>
                <w:numId w:val="19"/>
              </w:numPr>
              <w:ind w:left="342" w:hanging="180"/>
              <w:rPr>
                <w:sz w:val="21"/>
                <w:szCs w:val="20"/>
              </w:rPr>
            </w:pPr>
            <w:r w:rsidRPr="00340276">
              <w:rPr>
                <w:sz w:val="21"/>
                <w:szCs w:val="20"/>
              </w:rPr>
              <w:t>Schema Theory: An Introduction</w:t>
            </w:r>
          </w:p>
          <w:p w14:paraId="0C2981FE" w14:textId="77777777" w:rsidR="00340276" w:rsidRPr="00340276" w:rsidRDefault="00340276" w:rsidP="00340276">
            <w:pPr>
              <w:pStyle w:val="ListParagraph"/>
              <w:numPr>
                <w:ilvl w:val="0"/>
                <w:numId w:val="19"/>
              </w:numPr>
              <w:ind w:left="342" w:hanging="180"/>
              <w:rPr>
                <w:sz w:val="21"/>
                <w:szCs w:val="20"/>
              </w:rPr>
            </w:pPr>
            <w:r w:rsidRPr="00340276">
              <w:rPr>
                <w:sz w:val="21"/>
                <w:szCs w:val="20"/>
              </w:rPr>
              <w:t>Schematic Processing</w:t>
            </w:r>
          </w:p>
          <w:p w14:paraId="2F6C9E0E" w14:textId="77777777" w:rsidR="00340276" w:rsidRPr="00340276" w:rsidRDefault="00340276" w:rsidP="00340276">
            <w:pPr>
              <w:pStyle w:val="ListParagraph"/>
              <w:numPr>
                <w:ilvl w:val="0"/>
                <w:numId w:val="19"/>
              </w:numPr>
              <w:ind w:left="342" w:hanging="180"/>
              <w:rPr>
                <w:sz w:val="21"/>
                <w:szCs w:val="20"/>
              </w:rPr>
            </w:pPr>
            <w:r w:rsidRPr="00340276">
              <w:rPr>
                <w:sz w:val="21"/>
                <w:szCs w:val="20"/>
              </w:rPr>
              <w:t>Confirmation Bias</w:t>
            </w:r>
          </w:p>
          <w:p w14:paraId="74F83C13" w14:textId="77777777" w:rsidR="00340276" w:rsidRPr="00340276" w:rsidRDefault="00340276" w:rsidP="00340276">
            <w:pPr>
              <w:pStyle w:val="ListParagraph"/>
              <w:numPr>
                <w:ilvl w:val="0"/>
                <w:numId w:val="19"/>
              </w:numPr>
              <w:ind w:left="342" w:hanging="180"/>
              <w:rPr>
                <w:sz w:val="21"/>
                <w:szCs w:val="20"/>
              </w:rPr>
            </w:pPr>
            <w:r w:rsidRPr="00340276">
              <w:rPr>
                <w:sz w:val="21"/>
                <w:szCs w:val="20"/>
              </w:rPr>
              <w:t>Information Processing and Comprehension</w:t>
            </w:r>
          </w:p>
        </w:tc>
        <w:tc>
          <w:tcPr>
            <w:tcW w:w="3780" w:type="dxa"/>
          </w:tcPr>
          <w:p w14:paraId="72259F8F" w14:textId="77777777" w:rsidR="00340276" w:rsidRPr="00340276" w:rsidRDefault="00340276" w:rsidP="00340276">
            <w:pPr>
              <w:pStyle w:val="ListParagraph"/>
              <w:numPr>
                <w:ilvl w:val="0"/>
                <w:numId w:val="22"/>
              </w:numPr>
              <w:rPr>
                <w:b/>
                <w:sz w:val="21"/>
                <w:szCs w:val="20"/>
              </w:rPr>
            </w:pPr>
            <w:r w:rsidRPr="00340276">
              <w:rPr>
                <w:sz w:val="21"/>
                <w:szCs w:val="20"/>
              </w:rPr>
              <w:t>Stereotypes and confirmation bias - occupations (Cohen, 1981)</w:t>
            </w:r>
          </w:p>
          <w:p w14:paraId="28671821" w14:textId="77777777" w:rsidR="00340276" w:rsidRPr="00340276" w:rsidRDefault="00340276" w:rsidP="00340276">
            <w:pPr>
              <w:pStyle w:val="ListParagraph"/>
              <w:numPr>
                <w:ilvl w:val="0"/>
                <w:numId w:val="22"/>
              </w:numPr>
              <w:rPr>
                <w:b/>
                <w:sz w:val="21"/>
                <w:szCs w:val="20"/>
              </w:rPr>
            </w:pPr>
            <w:r w:rsidRPr="00340276">
              <w:rPr>
                <w:sz w:val="21"/>
                <w:szCs w:val="20"/>
              </w:rPr>
              <w:t>Stereotypes and confirmation bias – racial stereotypes (Stone et al. 2010)</w:t>
            </w:r>
          </w:p>
          <w:p w14:paraId="1615621D" w14:textId="77777777" w:rsidR="00340276" w:rsidRPr="00340276" w:rsidRDefault="00340276" w:rsidP="00340276">
            <w:pPr>
              <w:pStyle w:val="ListParagraph"/>
              <w:numPr>
                <w:ilvl w:val="0"/>
                <w:numId w:val="22"/>
              </w:numPr>
              <w:rPr>
                <w:b/>
                <w:sz w:val="21"/>
                <w:szCs w:val="20"/>
              </w:rPr>
            </w:pPr>
            <w:r w:rsidRPr="00340276">
              <w:rPr>
                <w:sz w:val="21"/>
                <w:szCs w:val="20"/>
              </w:rPr>
              <w:t>Schema and comprehension (Bransford and Johnson, 1972)</w:t>
            </w:r>
          </w:p>
        </w:tc>
        <w:tc>
          <w:tcPr>
            <w:tcW w:w="2880" w:type="dxa"/>
          </w:tcPr>
          <w:p w14:paraId="4D61A7E2" w14:textId="77777777" w:rsidR="00340276" w:rsidRPr="00340276" w:rsidRDefault="00340276" w:rsidP="00340276">
            <w:pPr>
              <w:rPr>
                <w:sz w:val="21"/>
                <w:szCs w:val="20"/>
              </w:rPr>
            </w:pPr>
            <w:r w:rsidRPr="00340276">
              <w:rPr>
                <w:sz w:val="21"/>
                <w:szCs w:val="20"/>
              </w:rPr>
              <w:t>Schema, schema theory, schematic processing, confirmation bias, comprehension, schema activation, information processing.</w:t>
            </w:r>
          </w:p>
        </w:tc>
      </w:tr>
      <w:tr w:rsidR="00340276" w:rsidRPr="00360CA8" w14:paraId="0545EB97" w14:textId="77777777" w:rsidTr="00340276">
        <w:trPr>
          <w:trHeight w:val="1079"/>
        </w:trPr>
        <w:tc>
          <w:tcPr>
            <w:tcW w:w="2150" w:type="dxa"/>
          </w:tcPr>
          <w:p w14:paraId="5F2D737F" w14:textId="77777777" w:rsidR="00340276" w:rsidRPr="00340276" w:rsidRDefault="00340276" w:rsidP="00340276">
            <w:pPr>
              <w:pStyle w:val="ListParagraph"/>
              <w:numPr>
                <w:ilvl w:val="1"/>
                <w:numId w:val="27"/>
              </w:numPr>
              <w:rPr>
                <w:b/>
                <w:sz w:val="21"/>
                <w:szCs w:val="20"/>
              </w:rPr>
            </w:pPr>
            <w:r w:rsidRPr="00340276">
              <w:rPr>
                <w:b/>
                <w:sz w:val="21"/>
                <w:szCs w:val="20"/>
              </w:rPr>
              <w:t xml:space="preserve">Reconstructive Memory </w:t>
            </w:r>
          </w:p>
        </w:tc>
        <w:tc>
          <w:tcPr>
            <w:tcW w:w="2340" w:type="dxa"/>
          </w:tcPr>
          <w:p w14:paraId="6DB4A6BA" w14:textId="77777777" w:rsidR="00340276" w:rsidRPr="00340276" w:rsidRDefault="00340276" w:rsidP="00340276">
            <w:pPr>
              <w:pStyle w:val="ListParagraph"/>
              <w:numPr>
                <w:ilvl w:val="0"/>
                <w:numId w:val="22"/>
              </w:numPr>
              <w:tabs>
                <w:tab w:val="left" w:pos="252"/>
              </w:tabs>
              <w:ind w:left="0" w:firstLine="72"/>
              <w:rPr>
                <w:sz w:val="21"/>
                <w:szCs w:val="20"/>
              </w:rPr>
            </w:pPr>
            <w:r w:rsidRPr="00340276">
              <w:rPr>
                <w:sz w:val="21"/>
                <w:szCs w:val="20"/>
              </w:rPr>
              <w:t>Can we trust our memory?</w:t>
            </w:r>
          </w:p>
        </w:tc>
        <w:tc>
          <w:tcPr>
            <w:tcW w:w="3510" w:type="dxa"/>
          </w:tcPr>
          <w:p w14:paraId="466D145F" w14:textId="77777777" w:rsidR="00340276" w:rsidRPr="00340276" w:rsidRDefault="00340276" w:rsidP="00340276">
            <w:pPr>
              <w:pStyle w:val="ListParagraph"/>
              <w:numPr>
                <w:ilvl w:val="0"/>
                <w:numId w:val="20"/>
              </w:numPr>
              <w:rPr>
                <w:sz w:val="21"/>
                <w:szCs w:val="20"/>
              </w:rPr>
            </w:pPr>
            <w:r w:rsidRPr="00340276">
              <w:rPr>
                <w:sz w:val="21"/>
                <w:szCs w:val="20"/>
              </w:rPr>
              <w:t>Rationalization</w:t>
            </w:r>
          </w:p>
          <w:p w14:paraId="61B36271" w14:textId="77777777" w:rsidR="00340276" w:rsidRPr="00340276" w:rsidRDefault="00340276" w:rsidP="00340276">
            <w:pPr>
              <w:pStyle w:val="ListParagraph"/>
              <w:numPr>
                <w:ilvl w:val="0"/>
                <w:numId w:val="20"/>
              </w:numPr>
              <w:rPr>
                <w:sz w:val="21"/>
                <w:szCs w:val="20"/>
              </w:rPr>
            </w:pPr>
            <w:r w:rsidRPr="00340276">
              <w:rPr>
                <w:sz w:val="21"/>
                <w:szCs w:val="20"/>
              </w:rPr>
              <w:t>Leading Questions</w:t>
            </w:r>
          </w:p>
          <w:p w14:paraId="39D47267" w14:textId="77777777" w:rsidR="00340276" w:rsidRPr="00340276" w:rsidRDefault="00340276" w:rsidP="00340276">
            <w:pPr>
              <w:pStyle w:val="ListParagraph"/>
              <w:numPr>
                <w:ilvl w:val="0"/>
                <w:numId w:val="20"/>
              </w:numPr>
              <w:rPr>
                <w:sz w:val="21"/>
                <w:szCs w:val="20"/>
              </w:rPr>
            </w:pPr>
            <w:r w:rsidRPr="00340276">
              <w:rPr>
                <w:sz w:val="21"/>
                <w:szCs w:val="20"/>
              </w:rPr>
              <w:t>The Misinformation Effect</w:t>
            </w:r>
          </w:p>
          <w:p w14:paraId="26359BBB" w14:textId="77777777" w:rsidR="00340276" w:rsidRPr="00340276" w:rsidRDefault="00340276" w:rsidP="00340276">
            <w:pPr>
              <w:pStyle w:val="ListParagraph"/>
              <w:numPr>
                <w:ilvl w:val="0"/>
                <w:numId w:val="20"/>
              </w:numPr>
              <w:rPr>
                <w:sz w:val="21"/>
                <w:szCs w:val="20"/>
              </w:rPr>
            </w:pPr>
            <w:r w:rsidRPr="00340276">
              <w:rPr>
                <w:sz w:val="21"/>
                <w:szCs w:val="20"/>
              </w:rPr>
              <w:t>Confabulation (False Memories)</w:t>
            </w:r>
          </w:p>
        </w:tc>
        <w:tc>
          <w:tcPr>
            <w:tcW w:w="3780" w:type="dxa"/>
          </w:tcPr>
          <w:p w14:paraId="71A42541" w14:textId="77777777" w:rsidR="00340276" w:rsidRPr="00340276" w:rsidRDefault="00340276" w:rsidP="00340276">
            <w:pPr>
              <w:pStyle w:val="ListParagraph"/>
              <w:numPr>
                <w:ilvl w:val="0"/>
                <w:numId w:val="22"/>
              </w:numPr>
              <w:rPr>
                <w:sz w:val="21"/>
                <w:szCs w:val="20"/>
              </w:rPr>
            </w:pPr>
            <w:r w:rsidRPr="00340276">
              <w:rPr>
                <w:sz w:val="21"/>
                <w:szCs w:val="20"/>
              </w:rPr>
              <w:t>Bartlett’s War of the Ghosts (1932)</w:t>
            </w:r>
          </w:p>
          <w:p w14:paraId="41362407" w14:textId="77777777" w:rsidR="00340276" w:rsidRPr="00340276" w:rsidRDefault="00340276" w:rsidP="00340276">
            <w:pPr>
              <w:pStyle w:val="ListParagraph"/>
              <w:numPr>
                <w:ilvl w:val="0"/>
                <w:numId w:val="22"/>
              </w:numPr>
              <w:rPr>
                <w:sz w:val="21"/>
                <w:szCs w:val="20"/>
              </w:rPr>
            </w:pPr>
            <w:r w:rsidRPr="00340276">
              <w:rPr>
                <w:sz w:val="21"/>
                <w:szCs w:val="20"/>
              </w:rPr>
              <w:t>Leading questions and the misinformation effect (Loftus and Palmer, 1974)</w:t>
            </w:r>
          </w:p>
        </w:tc>
        <w:tc>
          <w:tcPr>
            <w:tcW w:w="2880" w:type="dxa"/>
          </w:tcPr>
          <w:p w14:paraId="5510EC4B" w14:textId="77777777" w:rsidR="00340276" w:rsidRPr="00340276" w:rsidRDefault="00340276" w:rsidP="00340276">
            <w:pPr>
              <w:rPr>
                <w:sz w:val="21"/>
                <w:szCs w:val="20"/>
              </w:rPr>
            </w:pPr>
            <w:r w:rsidRPr="00340276">
              <w:rPr>
                <w:sz w:val="21"/>
                <w:szCs w:val="20"/>
              </w:rPr>
              <w:t>Reconstructive memory, rationalization, leading questions, misinformation effect, confabulation, false memory, eye-witness testimony.</w:t>
            </w:r>
          </w:p>
        </w:tc>
      </w:tr>
      <w:tr w:rsidR="00340276" w:rsidRPr="00360CA8" w14:paraId="42A5070B" w14:textId="77777777" w:rsidTr="00340276">
        <w:trPr>
          <w:trHeight w:val="827"/>
        </w:trPr>
        <w:tc>
          <w:tcPr>
            <w:tcW w:w="2150" w:type="dxa"/>
          </w:tcPr>
          <w:p w14:paraId="666BBA5F" w14:textId="77777777" w:rsidR="00340276" w:rsidRPr="00340276" w:rsidRDefault="00340276" w:rsidP="00340276">
            <w:pPr>
              <w:pStyle w:val="ListParagraph"/>
              <w:numPr>
                <w:ilvl w:val="1"/>
                <w:numId w:val="27"/>
              </w:numPr>
              <w:rPr>
                <w:b/>
                <w:sz w:val="21"/>
                <w:szCs w:val="20"/>
              </w:rPr>
            </w:pPr>
            <w:r w:rsidRPr="00340276">
              <w:rPr>
                <w:b/>
                <w:sz w:val="21"/>
                <w:szCs w:val="20"/>
              </w:rPr>
              <w:t>Bystanderism</w:t>
            </w:r>
          </w:p>
        </w:tc>
        <w:tc>
          <w:tcPr>
            <w:tcW w:w="2340" w:type="dxa"/>
          </w:tcPr>
          <w:p w14:paraId="4DD9C965" w14:textId="77777777" w:rsidR="00340276" w:rsidRPr="00340276" w:rsidRDefault="00340276" w:rsidP="00340276">
            <w:pPr>
              <w:pStyle w:val="ListParagraph"/>
              <w:numPr>
                <w:ilvl w:val="0"/>
                <w:numId w:val="22"/>
              </w:numPr>
              <w:tabs>
                <w:tab w:val="left" w:pos="252"/>
              </w:tabs>
              <w:ind w:left="0" w:firstLine="72"/>
              <w:rPr>
                <w:sz w:val="21"/>
                <w:szCs w:val="20"/>
              </w:rPr>
            </w:pPr>
            <w:r w:rsidRPr="00340276">
              <w:rPr>
                <w:sz w:val="21"/>
                <w:szCs w:val="20"/>
              </w:rPr>
              <w:t>Why don’t people help those in need?</w:t>
            </w:r>
          </w:p>
        </w:tc>
        <w:tc>
          <w:tcPr>
            <w:tcW w:w="3510" w:type="dxa"/>
          </w:tcPr>
          <w:p w14:paraId="370FFD56" w14:textId="77777777" w:rsidR="00340276" w:rsidRPr="00340276" w:rsidRDefault="00340276" w:rsidP="00340276">
            <w:pPr>
              <w:pStyle w:val="ListParagraph"/>
              <w:numPr>
                <w:ilvl w:val="0"/>
                <w:numId w:val="21"/>
              </w:numPr>
              <w:rPr>
                <w:sz w:val="21"/>
                <w:szCs w:val="20"/>
              </w:rPr>
            </w:pPr>
            <w:r w:rsidRPr="00340276">
              <w:rPr>
                <w:sz w:val="21"/>
                <w:szCs w:val="20"/>
              </w:rPr>
              <w:t xml:space="preserve">The Smoky Room Study </w:t>
            </w:r>
          </w:p>
          <w:p w14:paraId="7B769751" w14:textId="77777777" w:rsidR="00340276" w:rsidRPr="00340276" w:rsidRDefault="00340276" w:rsidP="00340276">
            <w:pPr>
              <w:pStyle w:val="ListParagraph"/>
              <w:numPr>
                <w:ilvl w:val="0"/>
                <w:numId w:val="21"/>
              </w:numPr>
              <w:rPr>
                <w:sz w:val="21"/>
                <w:szCs w:val="20"/>
              </w:rPr>
            </w:pPr>
            <w:r w:rsidRPr="00340276">
              <w:rPr>
                <w:sz w:val="21"/>
                <w:szCs w:val="20"/>
              </w:rPr>
              <w:t xml:space="preserve">Diffusion of Responsibility </w:t>
            </w:r>
          </w:p>
        </w:tc>
        <w:tc>
          <w:tcPr>
            <w:tcW w:w="3780" w:type="dxa"/>
          </w:tcPr>
          <w:p w14:paraId="0F97FEC8" w14:textId="77777777" w:rsidR="00340276" w:rsidRPr="00340276" w:rsidRDefault="00340276" w:rsidP="00340276">
            <w:pPr>
              <w:pStyle w:val="ListParagraph"/>
              <w:numPr>
                <w:ilvl w:val="0"/>
                <w:numId w:val="22"/>
              </w:numPr>
              <w:rPr>
                <w:sz w:val="21"/>
                <w:szCs w:val="20"/>
              </w:rPr>
            </w:pPr>
            <w:r w:rsidRPr="00340276">
              <w:rPr>
                <w:sz w:val="21"/>
                <w:szCs w:val="20"/>
              </w:rPr>
              <w:t>The Smoky Room Study (Darley and Latane, 1968)</w:t>
            </w:r>
          </w:p>
          <w:p w14:paraId="5515F7FA" w14:textId="77777777" w:rsidR="00340276" w:rsidRPr="00340276" w:rsidRDefault="00340276" w:rsidP="00340276">
            <w:pPr>
              <w:pStyle w:val="ListParagraph"/>
              <w:numPr>
                <w:ilvl w:val="0"/>
                <w:numId w:val="22"/>
              </w:numPr>
              <w:rPr>
                <w:sz w:val="21"/>
                <w:szCs w:val="20"/>
              </w:rPr>
            </w:pPr>
            <w:r w:rsidRPr="00340276">
              <w:rPr>
                <w:sz w:val="21"/>
                <w:szCs w:val="20"/>
              </w:rPr>
              <w:t>Cross-cultural differences in helping (Levine et al. 2001)</w:t>
            </w:r>
          </w:p>
        </w:tc>
        <w:tc>
          <w:tcPr>
            <w:tcW w:w="2880" w:type="dxa"/>
          </w:tcPr>
          <w:p w14:paraId="46D709F0" w14:textId="77777777" w:rsidR="00340276" w:rsidRPr="00340276" w:rsidRDefault="00340276" w:rsidP="00340276">
            <w:pPr>
              <w:rPr>
                <w:sz w:val="21"/>
                <w:szCs w:val="20"/>
              </w:rPr>
            </w:pPr>
            <w:r w:rsidRPr="00340276">
              <w:rPr>
                <w:sz w:val="21"/>
                <w:szCs w:val="20"/>
              </w:rPr>
              <w:t>Bystanderism, informational social influence, diffusion of responsibility, population density.</w:t>
            </w:r>
          </w:p>
        </w:tc>
      </w:tr>
      <w:tr w:rsidR="00340276" w:rsidRPr="00360CA8" w14:paraId="1B51DF22" w14:textId="77777777" w:rsidTr="00340276">
        <w:trPr>
          <w:trHeight w:val="610"/>
        </w:trPr>
        <w:tc>
          <w:tcPr>
            <w:tcW w:w="2150" w:type="dxa"/>
          </w:tcPr>
          <w:p w14:paraId="500BF614" w14:textId="77777777" w:rsidR="00340276" w:rsidRPr="00340276" w:rsidRDefault="00340276" w:rsidP="00340276">
            <w:pPr>
              <w:pStyle w:val="ListParagraph"/>
              <w:numPr>
                <w:ilvl w:val="1"/>
                <w:numId w:val="27"/>
              </w:numPr>
              <w:tabs>
                <w:tab w:val="left" w:pos="962"/>
              </w:tabs>
              <w:rPr>
                <w:b/>
                <w:sz w:val="21"/>
                <w:szCs w:val="20"/>
              </w:rPr>
            </w:pPr>
            <w:r w:rsidRPr="00340276">
              <w:rPr>
                <w:b/>
                <w:sz w:val="21"/>
                <w:szCs w:val="20"/>
              </w:rPr>
              <w:t>Prosocial Behaviour</w:t>
            </w:r>
          </w:p>
        </w:tc>
        <w:tc>
          <w:tcPr>
            <w:tcW w:w="2340" w:type="dxa"/>
          </w:tcPr>
          <w:p w14:paraId="75EC493C" w14:textId="77777777" w:rsidR="00340276" w:rsidRPr="00340276" w:rsidRDefault="00340276" w:rsidP="00340276">
            <w:pPr>
              <w:pStyle w:val="ListParagraph"/>
              <w:numPr>
                <w:ilvl w:val="0"/>
                <w:numId w:val="22"/>
              </w:numPr>
              <w:tabs>
                <w:tab w:val="left" w:pos="252"/>
              </w:tabs>
              <w:ind w:left="0" w:firstLine="72"/>
              <w:rPr>
                <w:sz w:val="21"/>
                <w:szCs w:val="20"/>
              </w:rPr>
            </w:pPr>
            <w:r w:rsidRPr="00340276">
              <w:rPr>
                <w:sz w:val="21"/>
                <w:szCs w:val="20"/>
              </w:rPr>
              <w:t>Why are some people more likely to help than others?</w:t>
            </w:r>
          </w:p>
        </w:tc>
        <w:tc>
          <w:tcPr>
            <w:tcW w:w="3510" w:type="dxa"/>
          </w:tcPr>
          <w:p w14:paraId="04C27930" w14:textId="77777777" w:rsidR="00340276" w:rsidRPr="00340276" w:rsidRDefault="00340276" w:rsidP="00340276">
            <w:pPr>
              <w:pStyle w:val="ListParagraph"/>
              <w:numPr>
                <w:ilvl w:val="0"/>
                <w:numId w:val="23"/>
              </w:numPr>
              <w:rPr>
                <w:sz w:val="21"/>
                <w:szCs w:val="20"/>
              </w:rPr>
            </w:pPr>
            <w:r w:rsidRPr="00340276">
              <w:rPr>
                <w:sz w:val="21"/>
                <w:szCs w:val="20"/>
              </w:rPr>
              <w:t>Culture and Prosocial Behaviour</w:t>
            </w:r>
          </w:p>
          <w:p w14:paraId="33AFD99D" w14:textId="77777777" w:rsidR="00340276" w:rsidRPr="00340276" w:rsidRDefault="00340276" w:rsidP="00340276">
            <w:pPr>
              <w:pStyle w:val="ListParagraph"/>
              <w:numPr>
                <w:ilvl w:val="0"/>
                <w:numId w:val="23"/>
              </w:numPr>
              <w:rPr>
                <w:sz w:val="21"/>
                <w:szCs w:val="20"/>
              </w:rPr>
            </w:pPr>
            <w:r w:rsidRPr="00340276">
              <w:rPr>
                <w:sz w:val="21"/>
                <w:szCs w:val="20"/>
              </w:rPr>
              <w:t>The Empathy-Altruism Hypothesis</w:t>
            </w:r>
          </w:p>
        </w:tc>
        <w:tc>
          <w:tcPr>
            <w:tcW w:w="3780" w:type="dxa"/>
          </w:tcPr>
          <w:p w14:paraId="7C3C3832" w14:textId="77777777" w:rsidR="00340276" w:rsidRPr="00340276" w:rsidRDefault="00340276" w:rsidP="00340276">
            <w:pPr>
              <w:pStyle w:val="ListParagraph"/>
              <w:numPr>
                <w:ilvl w:val="0"/>
                <w:numId w:val="22"/>
              </w:numPr>
              <w:rPr>
                <w:sz w:val="21"/>
                <w:szCs w:val="20"/>
              </w:rPr>
            </w:pPr>
            <w:r w:rsidRPr="00340276">
              <w:rPr>
                <w:sz w:val="21"/>
                <w:szCs w:val="20"/>
              </w:rPr>
              <w:t>Cross-cultural differences in helping (Levine et al. 2001)</w:t>
            </w:r>
          </w:p>
          <w:p w14:paraId="2D44C00A" w14:textId="77777777" w:rsidR="00340276" w:rsidRPr="00340276" w:rsidRDefault="00340276" w:rsidP="00340276">
            <w:pPr>
              <w:pStyle w:val="ListParagraph"/>
              <w:numPr>
                <w:ilvl w:val="0"/>
                <w:numId w:val="22"/>
              </w:numPr>
              <w:rPr>
                <w:sz w:val="21"/>
                <w:szCs w:val="20"/>
              </w:rPr>
            </w:pPr>
            <w:r w:rsidRPr="00340276">
              <w:rPr>
                <w:sz w:val="21"/>
                <w:szCs w:val="20"/>
              </w:rPr>
              <w:t>Empathy and altruism – helping Elaine (Batson et al. 1981)</w:t>
            </w:r>
          </w:p>
        </w:tc>
        <w:tc>
          <w:tcPr>
            <w:tcW w:w="2880" w:type="dxa"/>
          </w:tcPr>
          <w:p w14:paraId="41880C6F" w14:textId="77777777" w:rsidR="00340276" w:rsidRPr="00340276" w:rsidRDefault="00340276" w:rsidP="00340276">
            <w:pPr>
              <w:rPr>
                <w:sz w:val="21"/>
                <w:szCs w:val="20"/>
              </w:rPr>
            </w:pPr>
            <w:r w:rsidRPr="00340276">
              <w:rPr>
                <w:sz w:val="21"/>
                <w:szCs w:val="20"/>
              </w:rPr>
              <w:t>Prosocial behaviour, sensory overload, economic productivity, cultural values, altruism, empathy.</w:t>
            </w:r>
          </w:p>
        </w:tc>
      </w:tr>
      <w:tr w:rsidR="00340276" w:rsidRPr="00360CA8" w14:paraId="67951965" w14:textId="77777777" w:rsidTr="00340276">
        <w:trPr>
          <w:trHeight w:val="827"/>
        </w:trPr>
        <w:tc>
          <w:tcPr>
            <w:tcW w:w="2150" w:type="dxa"/>
          </w:tcPr>
          <w:p w14:paraId="2EE9E8E7" w14:textId="77777777" w:rsidR="00340276" w:rsidRPr="00340276" w:rsidRDefault="00340276" w:rsidP="00340276">
            <w:pPr>
              <w:pStyle w:val="ListParagraph"/>
              <w:numPr>
                <w:ilvl w:val="1"/>
                <w:numId w:val="27"/>
              </w:numPr>
              <w:rPr>
                <w:b/>
                <w:sz w:val="21"/>
                <w:szCs w:val="20"/>
              </w:rPr>
            </w:pPr>
            <w:r w:rsidRPr="00340276">
              <w:rPr>
                <w:b/>
                <w:sz w:val="21"/>
                <w:szCs w:val="20"/>
              </w:rPr>
              <w:t>Promoting Prosocial Behaviour</w:t>
            </w:r>
          </w:p>
        </w:tc>
        <w:tc>
          <w:tcPr>
            <w:tcW w:w="2340" w:type="dxa"/>
          </w:tcPr>
          <w:p w14:paraId="5E98BFAE" w14:textId="77777777" w:rsidR="00340276" w:rsidRPr="00340276" w:rsidRDefault="00340276" w:rsidP="00340276">
            <w:pPr>
              <w:pStyle w:val="ListParagraph"/>
              <w:numPr>
                <w:ilvl w:val="0"/>
                <w:numId w:val="22"/>
              </w:numPr>
              <w:tabs>
                <w:tab w:val="left" w:pos="252"/>
              </w:tabs>
              <w:ind w:left="0" w:firstLine="72"/>
              <w:rPr>
                <w:sz w:val="21"/>
                <w:szCs w:val="20"/>
              </w:rPr>
            </w:pPr>
            <w:r w:rsidRPr="00340276">
              <w:rPr>
                <w:sz w:val="21"/>
                <w:szCs w:val="20"/>
              </w:rPr>
              <w:t>How can we encourage people to help others?</w:t>
            </w:r>
          </w:p>
        </w:tc>
        <w:tc>
          <w:tcPr>
            <w:tcW w:w="3510" w:type="dxa"/>
          </w:tcPr>
          <w:p w14:paraId="24FE6748" w14:textId="77777777" w:rsidR="00340276" w:rsidRPr="00340276" w:rsidRDefault="00340276" w:rsidP="00340276">
            <w:pPr>
              <w:pStyle w:val="ListParagraph"/>
              <w:numPr>
                <w:ilvl w:val="0"/>
                <w:numId w:val="24"/>
              </w:numPr>
              <w:rPr>
                <w:sz w:val="21"/>
                <w:szCs w:val="20"/>
              </w:rPr>
            </w:pPr>
            <w:r w:rsidRPr="00340276">
              <w:rPr>
                <w:sz w:val="21"/>
                <w:szCs w:val="20"/>
              </w:rPr>
              <w:t>Obedience</w:t>
            </w:r>
          </w:p>
          <w:p w14:paraId="4ECCEC4E" w14:textId="77777777" w:rsidR="00340276" w:rsidRPr="00340276" w:rsidRDefault="00340276" w:rsidP="00340276">
            <w:pPr>
              <w:pStyle w:val="ListParagraph"/>
              <w:numPr>
                <w:ilvl w:val="0"/>
                <w:numId w:val="24"/>
              </w:numPr>
              <w:rPr>
                <w:sz w:val="21"/>
                <w:szCs w:val="20"/>
              </w:rPr>
            </w:pPr>
            <w:r w:rsidRPr="00340276">
              <w:rPr>
                <w:sz w:val="21"/>
                <w:szCs w:val="20"/>
              </w:rPr>
              <w:t>Compliance</w:t>
            </w:r>
          </w:p>
        </w:tc>
        <w:tc>
          <w:tcPr>
            <w:tcW w:w="3780" w:type="dxa"/>
          </w:tcPr>
          <w:p w14:paraId="26923A30" w14:textId="77777777" w:rsidR="00340276" w:rsidRPr="00340276" w:rsidRDefault="00340276" w:rsidP="00340276">
            <w:pPr>
              <w:pStyle w:val="ListParagraph"/>
              <w:numPr>
                <w:ilvl w:val="0"/>
                <w:numId w:val="22"/>
              </w:numPr>
              <w:rPr>
                <w:sz w:val="21"/>
                <w:szCs w:val="20"/>
              </w:rPr>
            </w:pPr>
            <w:r w:rsidRPr="00340276">
              <w:rPr>
                <w:sz w:val="21"/>
                <w:szCs w:val="20"/>
              </w:rPr>
              <w:t>Effects of jigsaw classroom (Bridgeman, 1981)</w:t>
            </w:r>
          </w:p>
          <w:p w14:paraId="52CF12B6" w14:textId="77777777" w:rsidR="00340276" w:rsidRPr="00340276" w:rsidRDefault="00340276" w:rsidP="00340276">
            <w:pPr>
              <w:pStyle w:val="ListParagraph"/>
              <w:numPr>
                <w:ilvl w:val="0"/>
                <w:numId w:val="22"/>
              </w:numPr>
              <w:rPr>
                <w:sz w:val="21"/>
                <w:szCs w:val="20"/>
              </w:rPr>
            </w:pPr>
            <w:r w:rsidRPr="00340276">
              <w:rPr>
                <w:sz w:val="21"/>
                <w:szCs w:val="20"/>
              </w:rPr>
              <w:t>Authority and compliance (Bickman, 1974 and Bushman, 1988)</w:t>
            </w:r>
          </w:p>
          <w:p w14:paraId="6D0DB0B3" w14:textId="77777777" w:rsidR="00340276" w:rsidRPr="00340276" w:rsidRDefault="00340276" w:rsidP="00340276">
            <w:pPr>
              <w:pStyle w:val="ListParagraph"/>
              <w:numPr>
                <w:ilvl w:val="0"/>
                <w:numId w:val="22"/>
              </w:numPr>
              <w:rPr>
                <w:sz w:val="21"/>
                <w:szCs w:val="20"/>
              </w:rPr>
            </w:pPr>
            <w:r w:rsidRPr="00340276">
              <w:rPr>
                <w:sz w:val="21"/>
                <w:szCs w:val="20"/>
              </w:rPr>
              <w:t>Compliance in hotels (Cialdini et al. 2008)</w:t>
            </w:r>
          </w:p>
        </w:tc>
        <w:tc>
          <w:tcPr>
            <w:tcW w:w="2880" w:type="dxa"/>
          </w:tcPr>
          <w:p w14:paraId="4140A209" w14:textId="77777777" w:rsidR="00340276" w:rsidRPr="00340276" w:rsidRDefault="00340276" w:rsidP="00340276">
            <w:pPr>
              <w:rPr>
                <w:sz w:val="21"/>
                <w:szCs w:val="20"/>
              </w:rPr>
            </w:pPr>
            <w:r w:rsidRPr="00340276">
              <w:rPr>
                <w:sz w:val="21"/>
                <w:szCs w:val="20"/>
              </w:rPr>
              <w:t>Perspective taking, obedience, authority, consensus, descriptive social norms, compliance.</w:t>
            </w:r>
          </w:p>
        </w:tc>
      </w:tr>
    </w:tbl>
    <w:p w14:paraId="5DFC27A2" w14:textId="77777777" w:rsidR="00340276" w:rsidRPr="00360CA8" w:rsidRDefault="00340276" w:rsidP="00340276">
      <w:pPr>
        <w:sectPr w:rsidR="00340276" w:rsidRPr="00360CA8" w:rsidSect="00340276">
          <w:pgSz w:w="16838" w:h="11906"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tbl>
      <w:tblPr>
        <w:tblStyle w:val="TableGrid"/>
        <w:tblW w:w="9715" w:type="dxa"/>
        <w:tblLayout w:type="fixed"/>
        <w:tblLook w:val="04A0" w:firstRow="1" w:lastRow="0" w:firstColumn="1" w:lastColumn="0" w:noHBand="0" w:noVBand="1"/>
      </w:tblPr>
      <w:tblGrid>
        <w:gridCol w:w="1782"/>
        <w:gridCol w:w="13"/>
        <w:gridCol w:w="1620"/>
        <w:gridCol w:w="900"/>
        <w:gridCol w:w="2442"/>
        <w:gridCol w:w="258"/>
        <w:gridCol w:w="2700"/>
      </w:tblGrid>
      <w:tr w:rsidR="00340276" w:rsidRPr="00AE5BCE" w14:paraId="094BBE68" w14:textId="77777777" w:rsidTr="00340276">
        <w:tc>
          <w:tcPr>
            <w:tcW w:w="9715" w:type="dxa"/>
            <w:gridSpan w:val="7"/>
            <w:shd w:val="clear" w:color="auto" w:fill="FFC000" w:themeFill="accent4"/>
          </w:tcPr>
          <w:p w14:paraId="2D8959EE" w14:textId="77777777" w:rsidR="00340276" w:rsidRPr="00D1608C" w:rsidRDefault="00340276" w:rsidP="00340276">
            <w:pPr>
              <w:jc w:val="center"/>
              <w:rPr>
                <w:b/>
                <w:sz w:val="32"/>
                <w:szCs w:val="32"/>
              </w:rPr>
            </w:pPr>
            <w:r>
              <w:rPr>
                <w:b/>
                <w:sz w:val="44"/>
              </w:rPr>
              <w:lastRenderedPageBreak/>
              <w:t>IB Psychology Curriculum</w:t>
            </w:r>
          </w:p>
        </w:tc>
      </w:tr>
      <w:tr w:rsidR="00340276" w:rsidRPr="00AE5BCE" w14:paraId="68DC8E51" w14:textId="77777777" w:rsidTr="00340276">
        <w:tc>
          <w:tcPr>
            <w:tcW w:w="1795" w:type="dxa"/>
            <w:gridSpan w:val="2"/>
            <w:shd w:val="clear" w:color="auto" w:fill="E7E6E6" w:themeFill="background2"/>
          </w:tcPr>
          <w:p w14:paraId="39D43F13" w14:textId="77777777" w:rsidR="00340276" w:rsidRPr="00D1608C" w:rsidRDefault="00340276" w:rsidP="00340276">
            <w:pPr>
              <w:jc w:val="center"/>
              <w:rPr>
                <w:b/>
                <w:sz w:val="32"/>
                <w:szCs w:val="32"/>
              </w:rPr>
            </w:pPr>
            <w:r w:rsidRPr="00D1608C">
              <w:rPr>
                <w:b/>
                <w:sz w:val="32"/>
                <w:szCs w:val="32"/>
              </w:rPr>
              <w:t xml:space="preserve">Approach </w:t>
            </w:r>
          </w:p>
        </w:tc>
        <w:tc>
          <w:tcPr>
            <w:tcW w:w="2520" w:type="dxa"/>
            <w:gridSpan w:val="2"/>
            <w:shd w:val="clear" w:color="auto" w:fill="E7E6E6" w:themeFill="background2"/>
          </w:tcPr>
          <w:p w14:paraId="1E848496" w14:textId="77777777" w:rsidR="00340276" w:rsidRPr="00D1608C" w:rsidRDefault="00340276" w:rsidP="00340276">
            <w:pPr>
              <w:jc w:val="center"/>
              <w:rPr>
                <w:b/>
                <w:sz w:val="32"/>
                <w:szCs w:val="32"/>
              </w:rPr>
            </w:pPr>
            <w:r w:rsidRPr="00D1608C">
              <w:rPr>
                <w:b/>
                <w:sz w:val="32"/>
                <w:szCs w:val="32"/>
              </w:rPr>
              <w:t xml:space="preserve">Topic </w:t>
            </w:r>
          </w:p>
          <w:p w14:paraId="5CDF294F" w14:textId="77777777" w:rsidR="00340276" w:rsidRPr="00D1608C" w:rsidRDefault="00340276" w:rsidP="00340276">
            <w:pPr>
              <w:jc w:val="center"/>
              <w:rPr>
                <w:b/>
                <w:sz w:val="32"/>
                <w:szCs w:val="32"/>
              </w:rPr>
            </w:pPr>
            <w:r w:rsidRPr="00D1608C">
              <w:rPr>
                <w:b/>
                <w:sz w:val="24"/>
                <w:szCs w:val="32"/>
              </w:rPr>
              <w:t>(and concept)</w:t>
            </w:r>
          </w:p>
        </w:tc>
        <w:tc>
          <w:tcPr>
            <w:tcW w:w="2700" w:type="dxa"/>
            <w:gridSpan w:val="2"/>
            <w:shd w:val="clear" w:color="auto" w:fill="E7E6E6" w:themeFill="background2"/>
          </w:tcPr>
          <w:p w14:paraId="7840AC17" w14:textId="77777777" w:rsidR="00340276" w:rsidRPr="00D1608C" w:rsidRDefault="00340276" w:rsidP="00340276">
            <w:pPr>
              <w:jc w:val="center"/>
              <w:rPr>
                <w:b/>
                <w:sz w:val="32"/>
                <w:szCs w:val="32"/>
              </w:rPr>
            </w:pPr>
            <w:r w:rsidRPr="00D1608C">
              <w:rPr>
                <w:b/>
                <w:sz w:val="32"/>
                <w:szCs w:val="32"/>
              </w:rPr>
              <w:t xml:space="preserve">Content </w:t>
            </w:r>
          </w:p>
          <w:p w14:paraId="6416D9E0" w14:textId="77777777" w:rsidR="00340276" w:rsidRPr="00D1608C" w:rsidRDefault="00340276" w:rsidP="00340276">
            <w:pPr>
              <w:jc w:val="center"/>
              <w:rPr>
                <w:b/>
                <w:sz w:val="32"/>
                <w:szCs w:val="32"/>
              </w:rPr>
            </w:pPr>
            <w:r w:rsidRPr="00D1608C">
              <w:rPr>
                <w:b/>
                <w:sz w:val="24"/>
                <w:szCs w:val="32"/>
              </w:rPr>
              <w:t>(Specific topic)</w:t>
            </w:r>
          </w:p>
        </w:tc>
        <w:tc>
          <w:tcPr>
            <w:tcW w:w="2700" w:type="dxa"/>
            <w:shd w:val="clear" w:color="auto" w:fill="E7E6E6" w:themeFill="background2"/>
          </w:tcPr>
          <w:p w14:paraId="5BB15963" w14:textId="77777777" w:rsidR="00340276" w:rsidRPr="00D1608C" w:rsidRDefault="00340276" w:rsidP="00340276">
            <w:pPr>
              <w:jc w:val="center"/>
              <w:rPr>
                <w:b/>
                <w:sz w:val="32"/>
                <w:szCs w:val="32"/>
              </w:rPr>
            </w:pPr>
            <w:r w:rsidRPr="00D1608C">
              <w:rPr>
                <w:b/>
                <w:sz w:val="32"/>
                <w:szCs w:val="32"/>
              </w:rPr>
              <w:t xml:space="preserve">Examples </w:t>
            </w:r>
          </w:p>
          <w:p w14:paraId="3DBF2433" w14:textId="77777777" w:rsidR="00340276" w:rsidRPr="00D1608C" w:rsidRDefault="00340276" w:rsidP="00340276">
            <w:pPr>
              <w:jc w:val="center"/>
              <w:rPr>
                <w:b/>
                <w:sz w:val="32"/>
                <w:szCs w:val="32"/>
              </w:rPr>
            </w:pPr>
            <w:r w:rsidRPr="00D1608C">
              <w:rPr>
                <w:b/>
                <w:sz w:val="24"/>
                <w:szCs w:val="32"/>
              </w:rPr>
              <w:t>(from this unit)</w:t>
            </w:r>
          </w:p>
        </w:tc>
      </w:tr>
      <w:tr w:rsidR="00340276" w:rsidRPr="00D1608C" w14:paraId="0E369C91" w14:textId="77777777" w:rsidTr="00340276">
        <w:trPr>
          <w:trHeight w:val="629"/>
        </w:trPr>
        <w:tc>
          <w:tcPr>
            <w:tcW w:w="9715" w:type="dxa"/>
            <w:gridSpan w:val="7"/>
            <w:shd w:val="clear" w:color="auto" w:fill="auto"/>
          </w:tcPr>
          <w:p w14:paraId="704CB8CD" w14:textId="77777777" w:rsidR="00340276" w:rsidRDefault="00340276" w:rsidP="00340276">
            <w:pPr>
              <w:rPr>
                <w:b/>
                <w:sz w:val="28"/>
              </w:rPr>
            </w:pPr>
            <w:r w:rsidRPr="00AE5BCE">
              <w:rPr>
                <w:b/>
                <w:sz w:val="28"/>
              </w:rPr>
              <w:t xml:space="preserve">Biological </w:t>
            </w:r>
          </w:p>
          <w:p w14:paraId="4A5A8895" w14:textId="77777777" w:rsidR="00340276" w:rsidRPr="00406AAD" w:rsidRDefault="00340276" w:rsidP="00340276">
            <w:pPr>
              <w:rPr>
                <w:i/>
                <w:sz w:val="18"/>
                <w:szCs w:val="20"/>
              </w:rPr>
            </w:pPr>
            <w:r w:rsidRPr="00406AAD">
              <w:rPr>
                <w:i/>
                <w:sz w:val="20"/>
              </w:rPr>
              <w:t>Not covered</w:t>
            </w:r>
          </w:p>
        </w:tc>
      </w:tr>
      <w:tr w:rsidR="00340276" w:rsidRPr="00D1608C" w14:paraId="41FB3B35" w14:textId="77777777" w:rsidTr="00340276">
        <w:trPr>
          <w:trHeight w:val="422"/>
        </w:trPr>
        <w:tc>
          <w:tcPr>
            <w:tcW w:w="1795" w:type="dxa"/>
            <w:gridSpan w:val="2"/>
            <w:vMerge w:val="restart"/>
            <w:shd w:val="clear" w:color="auto" w:fill="FFF2CC" w:themeFill="accent4" w:themeFillTint="33"/>
          </w:tcPr>
          <w:p w14:paraId="60211162" w14:textId="77777777" w:rsidR="00340276" w:rsidRPr="00AE5BCE" w:rsidRDefault="00340276" w:rsidP="00340276">
            <w:pPr>
              <w:rPr>
                <w:b/>
                <w:sz w:val="28"/>
              </w:rPr>
            </w:pPr>
            <w:r w:rsidRPr="00AE5BCE">
              <w:rPr>
                <w:b/>
                <w:sz w:val="28"/>
              </w:rPr>
              <w:t xml:space="preserve">Cognitive </w:t>
            </w:r>
          </w:p>
        </w:tc>
        <w:tc>
          <w:tcPr>
            <w:tcW w:w="2520" w:type="dxa"/>
            <w:gridSpan w:val="2"/>
            <w:vMerge w:val="restart"/>
            <w:shd w:val="clear" w:color="auto" w:fill="FFF2CC" w:themeFill="accent4" w:themeFillTint="33"/>
          </w:tcPr>
          <w:p w14:paraId="6FA4CAF8" w14:textId="77777777" w:rsidR="00340276" w:rsidRDefault="00340276" w:rsidP="00340276">
            <w:pPr>
              <w:rPr>
                <w:b/>
              </w:rPr>
            </w:pPr>
            <w:r w:rsidRPr="00AE5BCE">
              <w:rPr>
                <w:b/>
              </w:rPr>
              <w:t xml:space="preserve">Cognitive Processing </w:t>
            </w:r>
          </w:p>
          <w:p w14:paraId="200B7B4A" w14:textId="77777777" w:rsidR="00340276" w:rsidRPr="00AE5BCE" w:rsidRDefault="00340276" w:rsidP="00340276">
            <w:pPr>
              <w:rPr>
                <w:b/>
              </w:rPr>
            </w:pPr>
            <w:r>
              <w:rPr>
                <w:i/>
                <w:sz w:val="20"/>
              </w:rPr>
              <w:t>A range of variables can influence our cognitive processing.</w:t>
            </w:r>
          </w:p>
        </w:tc>
        <w:tc>
          <w:tcPr>
            <w:tcW w:w="2700" w:type="dxa"/>
            <w:gridSpan w:val="2"/>
            <w:shd w:val="clear" w:color="auto" w:fill="auto"/>
          </w:tcPr>
          <w:p w14:paraId="73858EA3" w14:textId="77777777" w:rsidR="00340276" w:rsidRPr="00D1608C" w:rsidRDefault="00340276" w:rsidP="00340276">
            <w:pPr>
              <w:pStyle w:val="ListParagraph"/>
              <w:numPr>
                <w:ilvl w:val="0"/>
                <w:numId w:val="25"/>
              </w:numPr>
              <w:rPr>
                <w:sz w:val="20"/>
                <w:szCs w:val="20"/>
              </w:rPr>
            </w:pPr>
            <w:r w:rsidRPr="00D1608C">
              <w:rPr>
                <w:sz w:val="20"/>
                <w:szCs w:val="20"/>
              </w:rPr>
              <w:t xml:space="preserve">Models of Memory </w:t>
            </w:r>
          </w:p>
        </w:tc>
        <w:tc>
          <w:tcPr>
            <w:tcW w:w="2700" w:type="dxa"/>
            <w:shd w:val="clear" w:color="auto" w:fill="auto"/>
          </w:tcPr>
          <w:p w14:paraId="65BDEB5D" w14:textId="77777777" w:rsidR="00340276" w:rsidRPr="00D1608C" w:rsidRDefault="00340276" w:rsidP="00340276">
            <w:pPr>
              <w:pStyle w:val="ListParagraph"/>
              <w:numPr>
                <w:ilvl w:val="0"/>
                <w:numId w:val="25"/>
              </w:numPr>
              <w:rPr>
                <w:sz w:val="18"/>
                <w:szCs w:val="20"/>
              </w:rPr>
            </w:pPr>
            <w:r>
              <w:rPr>
                <w:sz w:val="18"/>
                <w:szCs w:val="20"/>
              </w:rPr>
              <w:t>N/A: See PTSD</w:t>
            </w:r>
          </w:p>
        </w:tc>
      </w:tr>
      <w:tr w:rsidR="00340276" w:rsidRPr="00D1608C" w14:paraId="4486E1ED" w14:textId="77777777" w:rsidTr="00340276">
        <w:trPr>
          <w:trHeight w:val="350"/>
        </w:trPr>
        <w:tc>
          <w:tcPr>
            <w:tcW w:w="1795" w:type="dxa"/>
            <w:gridSpan w:val="2"/>
            <w:vMerge/>
            <w:shd w:val="clear" w:color="auto" w:fill="FFF2CC" w:themeFill="accent4" w:themeFillTint="33"/>
          </w:tcPr>
          <w:p w14:paraId="5E1B33B9" w14:textId="77777777" w:rsidR="00340276" w:rsidRPr="00AE5BCE" w:rsidRDefault="00340276" w:rsidP="00340276">
            <w:pPr>
              <w:rPr>
                <w:b/>
                <w:sz w:val="28"/>
              </w:rPr>
            </w:pPr>
          </w:p>
        </w:tc>
        <w:tc>
          <w:tcPr>
            <w:tcW w:w="2520" w:type="dxa"/>
            <w:gridSpan w:val="2"/>
            <w:vMerge/>
            <w:shd w:val="clear" w:color="auto" w:fill="FFF2CC" w:themeFill="accent4" w:themeFillTint="33"/>
          </w:tcPr>
          <w:p w14:paraId="549C2762" w14:textId="77777777" w:rsidR="00340276" w:rsidRPr="00AE5BCE" w:rsidRDefault="00340276" w:rsidP="00340276">
            <w:pPr>
              <w:rPr>
                <w:b/>
              </w:rPr>
            </w:pPr>
          </w:p>
        </w:tc>
        <w:tc>
          <w:tcPr>
            <w:tcW w:w="2700" w:type="dxa"/>
            <w:gridSpan w:val="2"/>
            <w:shd w:val="clear" w:color="auto" w:fill="FFF2CC" w:themeFill="accent4" w:themeFillTint="33"/>
          </w:tcPr>
          <w:p w14:paraId="059FB904" w14:textId="77777777" w:rsidR="00340276" w:rsidRPr="00D1608C" w:rsidRDefault="00340276" w:rsidP="00340276">
            <w:pPr>
              <w:pStyle w:val="ListParagraph"/>
              <w:numPr>
                <w:ilvl w:val="0"/>
                <w:numId w:val="25"/>
              </w:numPr>
              <w:rPr>
                <w:sz w:val="20"/>
                <w:szCs w:val="20"/>
              </w:rPr>
            </w:pPr>
            <w:r w:rsidRPr="00D1608C">
              <w:rPr>
                <w:sz w:val="20"/>
                <w:szCs w:val="20"/>
              </w:rPr>
              <w:t xml:space="preserve">Schema Theory </w:t>
            </w:r>
          </w:p>
        </w:tc>
        <w:tc>
          <w:tcPr>
            <w:tcW w:w="2700" w:type="dxa"/>
            <w:shd w:val="clear" w:color="auto" w:fill="FFF2CC" w:themeFill="accent4" w:themeFillTint="33"/>
          </w:tcPr>
          <w:p w14:paraId="5B897CD5" w14:textId="77777777" w:rsidR="00340276" w:rsidRPr="00D1608C" w:rsidRDefault="00340276" w:rsidP="00340276">
            <w:pPr>
              <w:pStyle w:val="ListParagraph"/>
              <w:numPr>
                <w:ilvl w:val="0"/>
                <w:numId w:val="25"/>
              </w:numPr>
              <w:rPr>
                <w:sz w:val="18"/>
                <w:szCs w:val="20"/>
              </w:rPr>
            </w:pPr>
            <w:r>
              <w:rPr>
                <w:sz w:val="18"/>
                <w:szCs w:val="20"/>
              </w:rPr>
              <w:t xml:space="preserve">Schema, stereotypes, confirmation bias and comprehension </w:t>
            </w:r>
          </w:p>
        </w:tc>
      </w:tr>
      <w:tr w:rsidR="00340276" w:rsidRPr="00D1608C" w14:paraId="4CF7EDEE" w14:textId="77777777" w:rsidTr="00340276">
        <w:trPr>
          <w:trHeight w:val="521"/>
        </w:trPr>
        <w:tc>
          <w:tcPr>
            <w:tcW w:w="1795" w:type="dxa"/>
            <w:gridSpan w:val="2"/>
            <w:vMerge/>
            <w:shd w:val="clear" w:color="auto" w:fill="FFF2CC" w:themeFill="accent4" w:themeFillTint="33"/>
          </w:tcPr>
          <w:p w14:paraId="0596262E" w14:textId="77777777" w:rsidR="00340276" w:rsidRPr="00AE5BCE" w:rsidRDefault="00340276" w:rsidP="00340276">
            <w:pPr>
              <w:rPr>
                <w:b/>
                <w:sz w:val="28"/>
              </w:rPr>
            </w:pPr>
          </w:p>
        </w:tc>
        <w:tc>
          <w:tcPr>
            <w:tcW w:w="2520" w:type="dxa"/>
            <w:gridSpan w:val="2"/>
            <w:vMerge/>
            <w:shd w:val="clear" w:color="auto" w:fill="FFF2CC" w:themeFill="accent4" w:themeFillTint="33"/>
          </w:tcPr>
          <w:p w14:paraId="6C436775" w14:textId="77777777" w:rsidR="00340276" w:rsidRPr="00AE5BCE" w:rsidRDefault="00340276" w:rsidP="00340276">
            <w:pPr>
              <w:rPr>
                <w:b/>
              </w:rPr>
            </w:pPr>
          </w:p>
        </w:tc>
        <w:tc>
          <w:tcPr>
            <w:tcW w:w="2700" w:type="dxa"/>
            <w:gridSpan w:val="2"/>
            <w:shd w:val="clear" w:color="auto" w:fill="auto"/>
          </w:tcPr>
          <w:p w14:paraId="70E4EEE8" w14:textId="77777777" w:rsidR="00340276" w:rsidRPr="00D1608C" w:rsidRDefault="00340276" w:rsidP="00340276">
            <w:pPr>
              <w:pStyle w:val="ListParagraph"/>
              <w:numPr>
                <w:ilvl w:val="0"/>
                <w:numId w:val="25"/>
              </w:numPr>
              <w:rPr>
                <w:sz w:val="20"/>
                <w:szCs w:val="20"/>
              </w:rPr>
            </w:pPr>
            <w:r w:rsidRPr="00D1608C">
              <w:rPr>
                <w:sz w:val="20"/>
                <w:szCs w:val="20"/>
              </w:rPr>
              <w:t>Thinking and decision making</w:t>
            </w:r>
          </w:p>
        </w:tc>
        <w:tc>
          <w:tcPr>
            <w:tcW w:w="2700" w:type="dxa"/>
            <w:shd w:val="clear" w:color="auto" w:fill="auto"/>
          </w:tcPr>
          <w:p w14:paraId="19AE40C8" w14:textId="77777777" w:rsidR="00340276" w:rsidRPr="00D1608C" w:rsidRDefault="00340276" w:rsidP="00340276">
            <w:pPr>
              <w:pStyle w:val="ListParagraph"/>
              <w:numPr>
                <w:ilvl w:val="0"/>
                <w:numId w:val="25"/>
              </w:numPr>
              <w:rPr>
                <w:sz w:val="18"/>
                <w:szCs w:val="20"/>
              </w:rPr>
            </w:pPr>
            <w:r>
              <w:rPr>
                <w:sz w:val="18"/>
                <w:szCs w:val="20"/>
              </w:rPr>
              <w:t>N/A: See Criminology</w:t>
            </w:r>
          </w:p>
        </w:tc>
      </w:tr>
      <w:tr w:rsidR="00340276" w:rsidRPr="00D1608C" w14:paraId="6F80BB45" w14:textId="77777777" w:rsidTr="00340276">
        <w:trPr>
          <w:trHeight w:val="413"/>
        </w:trPr>
        <w:tc>
          <w:tcPr>
            <w:tcW w:w="1795" w:type="dxa"/>
            <w:gridSpan w:val="2"/>
            <w:vMerge/>
            <w:shd w:val="clear" w:color="auto" w:fill="FFF2CC" w:themeFill="accent4" w:themeFillTint="33"/>
          </w:tcPr>
          <w:p w14:paraId="5E6FA2EB" w14:textId="77777777" w:rsidR="00340276" w:rsidRPr="00AE5BCE" w:rsidRDefault="00340276" w:rsidP="00340276">
            <w:pPr>
              <w:rPr>
                <w:b/>
                <w:sz w:val="28"/>
              </w:rPr>
            </w:pPr>
          </w:p>
        </w:tc>
        <w:tc>
          <w:tcPr>
            <w:tcW w:w="2520" w:type="dxa"/>
            <w:gridSpan w:val="2"/>
            <w:vMerge w:val="restart"/>
            <w:shd w:val="clear" w:color="auto" w:fill="FFF2CC" w:themeFill="accent4" w:themeFillTint="33"/>
          </w:tcPr>
          <w:p w14:paraId="7BC9FAF1" w14:textId="77777777" w:rsidR="00340276" w:rsidRDefault="00340276" w:rsidP="00340276">
            <w:pPr>
              <w:rPr>
                <w:b/>
              </w:rPr>
            </w:pPr>
            <w:r w:rsidRPr="00AE5BCE">
              <w:rPr>
                <w:b/>
              </w:rPr>
              <w:t xml:space="preserve">Reliability of Cognitive Processing </w:t>
            </w:r>
          </w:p>
          <w:p w14:paraId="0EACED22" w14:textId="77777777" w:rsidR="00340276" w:rsidRPr="00AE5BCE" w:rsidRDefault="00340276" w:rsidP="00340276">
            <w:pPr>
              <w:rPr>
                <w:b/>
              </w:rPr>
            </w:pPr>
            <w:r>
              <w:rPr>
                <w:i/>
                <w:sz w:val="20"/>
              </w:rPr>
              <w:t xml:space="preserve">Our cognitive processes might not be reliable. </w:t>
            </w:r>
          </w:p>
        </w:tc>
        <w:tc>
          <w:tcPr>
            <w:tcW w:w="2700" w:type="dxa"/>
            <w:gridSpan w:val="2"/>
            <w:shd w:val="clear" w:color="auto" w:fill="FFF2CC" w:themeFill="accent4" w:themeFillTint="33"/>
          </w:tcPr>
          <w:p w14:paraId="1B11F550" w14:textId="77777777" w:rsidR="00340276" w:rsidRPr="00D1608C" w:rsidRDefault="00340276" w:rsidP="00340276">
            <w:pPr>
              <w:pStyle w:val="ListParagraph"/>
              <w:numPr>
                <w:ilvl w:val="0"/>
                <w:numId w:val="25"/>
              </w:numPr>
              <w:rPr>
                <w:sz w:val="20"/>
                <w:szCs w:val="20"/>
              </w:rPr>
            </w:pPr>
            <w:r w:rsidRPr="00D1608C">
              <w:rPr>
                <w:sz w:val="20"/>
                <w:szCs w:val="20"/>
              </w:rPr>
              <w:t xml:space="preserve">Reconstructive memory </w:t>
            </w:r>
          </w:p>
        </w:tc>
        <w:tc>
          <w:tcPr>
            <w:tcW w:w="2700" w:type="dxa"/>
            <w:shd w:val="clear" w:color="auto" w:fill="FFF2CC" w:themeFill="accent4" w:themeFillTint="33"/>
          </w:tcPr>
          <w:p w14:paraId="1AFCCE3D" w14:textId="77777777" w:rsidR="00340276" w:rsidRPr="00D1608C" w:rsidRDefault="00340276" w:rsidP="00340276">
            <w:pPr>
              <w:pStyle w:val="ListParagraph"/>
              <w:numPr>
                <w:ilvl w:val="0"/>
                <w:numId w:val="25"/>
              </w:numPr>
              <w:rPr>
                <w:sz w:val="18"/>
                <w:szCs w:val="20"/>
              </w:rPr>
            </w:pPr>
            <w:r>
              <w:rPr>
                <w:sz w:val="18"/>
                <w:szCs w:val="20"/>
              </w:rPr>
              <w:t>Eye-witness testimony and the misinformation effect</w:t>
            </w:r>
          </w:p>
        </w:tc>
      </w:tr>
      <w:tr w:rsidR="00340276" w:rsidRPr="00D1608C" w14:paraId="777DF9E0" w14:textId="77777777" w:rsidTr="00340276">
        <w:trPr>
          <w:trHeight w:val="449"/>
        </w:trPr>
        <w:tc>
          <w:tcPr>
            <w:tcW w:w="1795" w:type="dxa"/>
            <w:gridSpan w:val="2"/>
            <w:vMerge/>
            <w:shd w:val="clear" w:color="auto" w:fill="FFF2CC" w:themeFill="accent4" w:themeFillTint="33"/>
          </w:tcPr>
          <w:p w14:paraId="389D405A" w14:textId="77777777" w:rsidR="00340276" w:rsidRPr="00AE5BCE" w:rsidRDefault="00340276" w:rsidP="00340276">
            <w:pPr>
              <w:rPr>
                <w:b/>
                <w:sz w:val="28"/>
              </w:rPr>
            </w:pPr>
          </w:p>
        </w:tc>
        <w:tc>
          <w:tcPr>
            <w:tcW w:w="2520" w:type="dxa"/>
            <w:gridSpan w:val="2"/>
            <w:vMerge/>
            <w:shd w:val="clear" w:color="auto" w:fill="FFF2CC" w:themeFill="accent4" w:themeFillTint="33"/>
          </w:tcPr>
          <w:p w14:paraId="03BA80F6" w14:textId="77777777" w:rsidR="00340276" w:rsidRPr="00AE5BCE" w:rsidRDefault="00340276" w:rsidP="00340276">
            <w:pPr>
              <w:rPr>
                <w:b/>
              </w:rPr>
            </w:pPr>
          </w:p>
        </w:tc>
        <w:tc>
          <w:tcPr>
            <w:tcW w:w="2700" w:type="dxa"/>
            <w:gridSpan w:val="2"/>
            <w:shd w:val="clear" w:color="auto" w:fill="FFF2CC" w:themeFill="accent4" w:themeFillTint="33"/>
          </w:tcPr>
          <w:p w14:paraId="24F1FCB0" w14:textId="77777777" w:rsidR="00340276" w:rsidRPr="00D1608C" w:rsidRDefault="00340276" w:rsidP="00340276">
            <w:pPr>
              <w:pStyle w:val="ListParagraph"/>
              <w:numPr>
                <w:ilvl w:val="0"/>
                <w:numId w:val="25"/>
              </w:numPr>
              <w:rPr>
                <w:sz w:val="20"/>
                <w:szCs w:val="20"/>
              </w:rPr>
            </w:pPr>
            <w:r>
              <w:rPr>
                <w:sz w:val="20"/>
                <w:szCs w:val="20"/>
              </w:rPr>
              <w:t>Bias in thinking and decision making</w:t>
            </w:r>
          </w:p>
        </w:tc>
        <w:tc>
          <w:tcPr>
            <w:tcW w:w="2700" w:type="dxa"/>
            <w:shd w:val="clear" w:color="auto" w:fill="FFF2CC" w:themeFill="accent4" w:themeFillTint="33"/>
          </w:tcPr>
          <w:p w14:paraId="7277C2ED" w14:textId="77777777" w:rsidR="00340276" w:rsidRPr="00D1608C" w:rsidRDefault="00340276" w:rsidP="00340276">
            <w:pPr>
              <w:pStyle w:val="ListParagraph"/>
              <w:numPr>
                <w:ilvl w:val="0"/>
                <w:numId w:val="25"/>
              </w:numPr>
              <w:rPr>
                <w:sz w:val="18"/>
                <w:szCs w:val="20"/>
              </w:rPr>
            </w:pPr>
            <w:r>
              <w:rPr>
                <w:sz w:val="18"/>
                <w:szCs w:val="20"/>
              </w:rPr>
              <w:t>Confirmation bias</w:t>
            </w:r>
          </w:p>
        </w:tc>
      </w:tr>
      <w:tr w:rsidR="00340276" w:rsidRPr="00D1608C" w14:paraId="3525CFF4" w14:textId="77777777" w:rsidTr="00340276">
        <w:tc>
          <w:tcPr>
            <w:tcW w:w="1795" w:type="dxa"/>
            <w:gridSpan w:val="2"/>
            <w:vMerge/>
            <w:shd w:val="clear" w:color="auto" w:fill="FFF2CC" w:themeFill="accent4" w:themeFillTint="33"/>
          </w:tcPr>
          <w:p w14:paraId="36E80947" w14:textId="77777777" w:rsidR="00340276" w:rsidRPr="00AE5BCE" w:rsidRDefault="00340276" w:rsidP="00340276">
            <w:pPr>
              <w:rPr>
                <w:b/>
                <w:sz w:val="28"/>
              </w:rPr>
            </w:pPr>
          </w:p>
        </w:tc>
        <w:tc>
          <w:tcPr>
            <w:tcW w:w="2520" w:type="dxa"/>
            <w:gridSpan w:val="2"/>
            <w:shd w:val="clear" w:color="auto" w:fill="auto"/>
          </w:tcPr>
          <w:p w14:paraId="7EB8A8DA" w14:textId="77777777" w:rsidR="00340276" w:rsidRDefault="00340276" w:rsidP="00340276">
            <w:pPr>
              <w:rPr>
                <w:b/>
              </w:rPr>
            </w:pPr>
            <w:r w:rsidRPr="00AE5BCE">
              <w:rPr>
                <w:b/>
              </w:rPr>
              <w:t xml:space="preserve">Emotion and Cognition </w:t>
            </w:r>
          </w:p>
          <w:p w14:paraId="0D32BF04" w14:textId="77777777" w:rsidR="00340276" w:rsidRPr="00AE5BCE" w:rsidRDefault="00340276" w:rsidP="00340276">
            <w:pPr>
              <w:rPr>
                <w:b/>
              </w:rPr>
            </w:pPr>
            <w:r>
              <w:rPr>
                <w:i/>
                <w:sz w:val="20"/>
              </w:rPr>
              <w:t>Emotion can influence cognition.</w:t>
            </w:r>
          </w:p>
        </w:tc>
        <w:tc>
          <w:tcPr>
            <w:tcW w:w="2700" w:type="dxa"/>
            <w:gridSpan w:val="2"/>
            <w:shd w:val="clear" w:color="auto" w:fill="auto"/>
          </w:tcPr>
          <w:p w14:paraId="6ED6ADD4" w14:textId="77777777" w:rsidR="00340276" w:rsidRPr="00D1608C" w:rsidRDefault="00340276" w:rsidP="00340276">
            <w:pPr>
              <w:pStyle w:val="ListParagraph"/>
              <w:numPr>
                <w:ilvl w:val="0"/>
                <w:numId w:val="25"/>
              </w:numPr>
              <w:rPr>
                <w:sz w:val="20"/>
                <w:szCs w:val="20"/>
              </w:rPr>
            </w:pPr>
            <w:r w:rsidRPr="00D1608C">
              <w:rPr>
                <w:sz w:val="20"/>
                <w:szCs w:val="20"/>
              </w:rPr>
              <w:t xml:space="preserve">The influence of emotion on other cognitive processes </w:t>
            </w:r>
          </w:p>
        </w:tc>
        <w:tc>
          <w:tcPr>
            <w:tcW w:w="2700" w:type="dxa"/>
            <w:shd w:val="clear" w:color="auto" w:fill="auto"/>
          </w:tcPr>
          <w:p w14:paraId="3CD792C1" w14:textId="77777777" w:rsidR="00340276" w:rsidRPr="00D1608C" w:rsidRDefault="00340276" w:rsidP="00340276">
            <w:pPr>
              <w:pStyle w:val="ListParagraph"/>
              <w:numPr>
                <w:ilvl w:val="0"/>
                <w:numId w:val="25"/>
              </w:numPr>
              <w:rPr>
                <w:sz w:val="18"/>
                <w:szCs w:val="20"/>
              </w:rPr>
            </w:pPr>
            <w:r>
              <w:rPr>
                <w:sz w:val="18"/>
                <w:szCs w:val="20"/>
              </w:rPr>
              <w:t>N/A: See PTSD</w:t>
            </w:r>
          </w:p>
        </w:tc>
      </w:tr>
      <w:tr w:rsidR="00340276" w:rsidRPr="00D1608C" w14:paraId="1A1C6CE1" w14:textId="77777777" w:rsidTr="00340276">
        <w:trPr>
          <w:trHeight w:val="323"/>
        </w:trPr>
        <w:tc>
          <w:tcPr>
            <w:tcW w:w="1795" w:type="dxa"/>
            <w:gridSpan w:val="2"/>
            <w:vMerge w:val="restart"/>
            <w:shd w:val="clear" w:color="auto" w:fill="FFF2CC" w:themeFill="accent4" w:themeFillTint="33"/>
          </w:tcPr>
          <w:p w14:paraId="06A79551" w14:textId="77777777" w:rsidR="00340276" w:rsidRDefault="00340276" w:rsidP="00340276">
            <w:pPr>
              <w:rPr>
                <w:b/>
                <w:sz w:val="28"/>
              </w:rPr>
            </w:pPr>
            <w:r w:rsidRPr="00AE5BCE">
              <w:rPr>
                <w:b/>
                <w:sz w:val="28"/>
              </w:rPr>
              <w:t>Sociocultural</w:t>
            </w:r>
          </w:p>
          <w:p w14:paraId="6617F773" w14:textId="77777777" w:rsidR="00340276" w:rsidRDefault="00340276" w:rsidP="00340276">
            <w:pPr>
              <w:rPr>
                <w:sz w:val="28"/>
              </w:rPr>
            </w:pPr>
          </w:p>
          <w:p w14:paraId="407CEB5E" w14:textId="77777777" w:rsidR="00340276" w:rsidRPr="00FE7FC5" w:rsidRDefault="00340276" w:rsidP="00340276">
            <w:pPr>
              <w:jc w:val="center"/>
              <w:rPr>
                <w:sz w:val="28"/>
              </w:rPr>
            </w:pPr>
          </w:p>
        </w:tc>
        <w:tc>
          <w:tcPr>
            <w:tcW w:w="2520" w:type="dxa"/>
            <w:gridSpan w:val="2"/>
            <w:vMerge w:val="restart"/>
            <w:shd w:val="clear" w:color="auto" w:fill="FFF2CC" w:themeFill="accent4" w:themeFillTint="33"/>
          </w:tcPr>
          <w:p w14:paraId="135E40E7" w14:textId="77777777" w:rsidR="00340276" w:rsidRDefault="00340276" w:rsidP="00340276">
            <w:pPr>
              <w:rPr>
                <w:b/>
              </w:rPr>
            </w:pPr>
            <w:r>
              <w:rPr>
                <w:b/>
              </w:rPr>
              <w:t>The Individual and the Group</w:t>
            </w:r>
          </w:p>
          <w:p w14:paraId="21ECA9E6" w14:textId="77777777" w:rsidR="00340276" w:rsidRPr="006B3D08" w:rsidRDefault="00340276" w:rsidP="00340276">
            <w:pPr>
              <w:rPr>
                <w:i/>
                <w:sz w:val="20"/>
              </w:rPr>
            </w:pPr>
            <w:r>
              <w:rPr>
                <w:i/>
                <w:sz w:val="20"/>
              </w:rPr>
              <w:t>Social variables can influence behaviour.</w:t>
            </w:r>
          </w:p>
        </w:tc>
        <w:tc>
          <w:tcPr>
            <w:tcW w:w="2700" w:type="dxa"/>
            <w:gridSpan w:val="2"/>
            <w:shd w:val="clear" w:color="auto" w:fill="auto"/>
          </w:tcPr>
          <w:p w14:paraId="0F3E9714" w14:textId="77777777" w:rsidR="00340276" w:rsidRPr="00D1608C" w:rsidRDefault="00340276" w:rsidP="00340276">
            <w:pPr>
              <w:pStyle w:val="ListParagraph"/>
              <w:numPr>
                <w:ilvl w:val="0"/>
                <w:numId w:val="25"/>
              </w:numPr>
              <w:rPr>
                <w:sz w:val="20"/>
                <w:szCs w:val="20"/>
              </w:rPr>
            </w:pPr>
            <w:r w:rsidRPr="00D1608C">
              <w:rPr>
                <w:sz w:val="20"/>
                <w:szCs w:val="20"/>
              </w:rPr>
              <w:t xml:space="preserve">Social Identity Theory </w:t>
            </w:r>
          </w:p>
        </w:tc>
        <w:tc>
          <w:tcPr>
            <w:tcW w:w="2700" w:type="dxa"/>
            <w:shd w:val="clear" w:color="auto" w:fill="auto"/>
          </w:tcPr>
          <w:p w14:paraId="6F36886B" w14:textId="77777777" w:rsidR="00340276" w:rsidRPr="00D1608C" w:rsidRDefault="00340276" w:rsidP="00340276">
            <w:pPr>
              <w:pStyle w:val="ListParagraph"/>
              <w:numPr>
                <w:ilvl w:val="0"/>
                <w:numId w:val="25"/>
              </w:numPr>
              <w:rPr>
                <w:sz w:val="18"/>
                <w:szCs w:val="20"/>
              </w:rPr>
            </w:pPr>
            <w:r>
              <w:rPr>
                <w:sz w:val="18"/>
                <w:szCs w:val="20"/>
              </w:rPr>
              <w:t>N/A: See Part I</w:t>
            </w:r>
          </w:p>
        </w:tc>
      </w:tr>
      <w:tr w:rsidR="00340276" w:rsidRPr="00D1608C" w14:paraId="4AE9AC13" w14:textId="77777777" w:rsidTr="00340276">
        <w:trPr>
          <w:trHeight w:val="386"/>
        </w:trPr>
        <w:tc>
          <w:tcPr>
            <w:tcW w:w="1795" w:type="dxa"/>
            <w:gridSpan w:val="2"/>
            <w:vMerge/>
            <w:shd w:val="clear" w:color="auto" w:fill="FFF2CC" w:themeFill="accent4" w:themeFillTint="33"/>
          </w:tcPr>
          <w:p w14:paraId="4F89BEE4" w14:textId="77777777" w:rsidR="00340276" w:rsidRPr="00AE5BCE" w:rsidRDefault="00340276" w:rsidP="00340276">
            <w:pPr>
              <w:rPr>
                <w:b/>
                <w:sz w:val="21"/>
              </w:rPr>
            </w:pPr>
          </w:p>
        </w:tc>
        <w:tc>
          <w:tcPr>
            <w:tcW w:w="2520" w:type="dxa"/>
            <w:gridSpan w:val="2"/>
            <w:vMerge/>
            <w:shd w:val="clear" w:color="auto" w:fill="FFF2CC" w:themeFill="accent4" w:themeFillTint="33"/>
          </w:tcPr>
          <w:p w14:paraId="726D11C8" w14:textId="77777777" w:rsidR="00340276" w:rsidRPr="00AE5BCE" w:rsidRDefault="00340276" w:rsidP="00340276">
            <w:pPr>
              <w:rPr>
                <w:b/>
              </w:rPr>
            </w:pPr>
          </w:p>
        </w:tc>
        <w:tc>
          <w:tcPr>
            <w:tcW w:w="2700" w:type="dxa"/>
            <w:gridSpan w:val="2"/>
            <w:shd w:val="clear" w:color="auto" w:fill="auto"/>
          </w:tcPr>
          <w:p w14:paraId="5D502781" w14:textId="77777777" w:rsidR="00340276" w:rsidRPr="00D1608C" w:rsidRDefault="00340276" w:rsidP="00340276">
            <w:pPr>
              <w:pStyle w:val="ListParagraph"/>
              <w:numPr>
                <w:ilvl w:val="0"/>
                <w:numId w:val="25"/>
              </w:numPr>
              <w:rPr>
                <w:sz w:val="20"/>
                <w:szCs w:val="20"/>
              </w:rPr>
            </w:pPr>
            <w:r w:rsidRPr="00D1608C">
              <w:rPr>
                <w:sz w:val="20"/>
                <w:szCs w:val="20"/>
              </w:rPr>
              <w:t xml:space="preserve">Social Cognitive Theory </w:t>
            </w:r>
          </w:p>
        </w:tc>
        <w:tc>
          <w:tcPr>
            <w:tcW w:w="2700" w:type="dxa"/>
            <w:shd w:val="clear" w:color="auto" w:fill="auto"/>
          </w:tcPr>
          <w:p w14:paraId="670877D2" w14:textId="77777777" w:rsidR="00340276" w:rsidRPr="00D1608C" w:rsidRDefault="00340276" w:rsidP="00340276">
            <w:pPr>
              <w:pStyle w:val="ListParagraph"/>
              <w:numPr>
                <w:ilvl w:val="0"/>
                <w:numId w:val="25"/>
              </w:numPr>
              <w:rPr>
                <w:sz w:val="18"/>
                <w:szCs w:val="20"/>
              </w:rPr>
            </w:pPr>
            <w:r>
              <w:rPr>
                <w:sz w:val="18"/>
                <w:szCs w:val="20"/>
              </w:rPr>
              <w:t>N/A: See Part I</w:t>
            </w:r>
          </w:p>
        </w:tc>
      </w:tr>
      <w:tr w:rsidR="00340276" w:rsidRPr="00D1608C" w14:paraId="575D54F2" w14:textId="77777777" w:rsidTr="00340276">
        <w:trPr>
          <w:trHeight w:val="359"/>
        </w:trPr>
        <w:tc>
          <w:tcPr>
            <w:tcW w:w="1795" w:type="dxa"/>
            <w:gridSpan w:val="2"/>
            <w:vMerge/>
            <w:shd w:val="clear" w:color="auto" w:fill="FFF2CC" w:themeFill="accent4" w:themeFillTint="33"/>
          </w:tcPr>
          <w:p w14:paraId="017B2741" w14:textId="77777777" w:rsidR="00340276" w:rsidRPr="00AE5BCE" w:rsidRDefault="00340276" w:rsidP="00340276">
            <w:pPr>
              <w:rPr>
                <w:b/>
                <w:sz w:val="21"/>
              </w:rPr>
            </w:pPr>
          </w:p>
        </w:tc>
        <w:tc>
          <w:tcPr>
            <w:tcW w:w="2520" w:type="dxa"/>
            <w:gridSpan w:val="2"/>
            <w:vMerge/>
            <w:shd w:val="clear" w:color="auto" w:fill="FFF2CC" w:themeFill="accent4" w:themeFillTint="33"/>
          </w:tcPr>
          <w:p w14:paraId="6C9D8DA0" w14:textId="77777777" w:rsidR="00340276" w:rsidRPr="00AE5BCE" w:rsidRDefault="00340276" w:rsidP="00340276">
            <w:pPr>
              <w:rPr>
                <w:b/>
              </w:rPr>
            </w:pPr>
          </w:p>
        </w:tc>
        <w:tc>
          <w:tcPr>
            <w:tcW w:w="2700" w:type="dxa"/>
            <w:gridSpan w:val="2"/>
            <w:shd w:val="clear" w:color="auto" w:fill="FFF2CC" w:themeFill="accent4" w:themeFillTint="33"/>
          </w:tcPr>
          <w:p w14:paraId="734F28FC" w14:textId="77777777" w:rsidR="00340276" w:rsidRPr="00D1608C" w:rsidRDefault="00340276" w:rsidP="00340276">
            <w:pPr>
              <w:pStyle w:val="ListParagraph"/>
              <w:numPr>
                <w:ilvl w:val="0"/>
                <w:numId w:val="25"/>
              </w:numPr>
              <w:rPr>
                <w:sz w:val="20"/>
                <w:szCs w:val="20"/>
              </w:rPr>
            </w:pPr>
            <w:r w:rsidRPr="00D1608C">
              <w:rPr>
                <w:sz w:val="20"/>
                <w:szCs w:val="20"/>
              </w:rPr>
              <w:t>Stereotypes</w:t>
            </w:r>
          </w:p>
        </w:tc>
        <w:tc>
          <w:tcPr>
            <w:tcW w:w="2700" w:type="dxa"/>
            <w:shd w:val="clear" w:color="auto" w:fill="FFF2CC" w:themeFill="accent4" w:themeFillTint="33"/>
          </w:tcPr>
          <w:p w14:paraId="3EE44CA6" w14:textId="77777777" w:rsidR="00340276" w:rsidRPr="00D1608C" w:rsidRDefault="00340276" w:rsidP="00340276">
            <w:pPr>
              <w:pStyle w:val="ListParagraph"/>
              <w:numPr>
                <w:ilvl w:val="0"/>
                <w:numId w:val="25"/>
              </w:numPr>
              <w:rPr>
                <w:sz w:val="18"/>
                <w:szCs w:val="20"/>
              </w:rPr>
            </w:pPr>
            <w:r>
              <w:rPr>
                <w:sz w:val="18"/>
                <w:szCs w:val="20"/>
              </w:rPr>
              <w:t>Confirmation bias is an effect of stereotypes.</w:t>
            </w:r>
          </w:p>
        </w:tc>
      </w:tr>
      <w:tr w:rsidR="00340276" w:rsidRPr="00D1608C" w14:paraId="35C9B2D5" w14:textId="77777777" w:rsidTr="00340276">
        <w:trPr>
          <w:trHeight w:val="395"/>
        </w:trPr>
        <w:tc>
          <w:tcPr>
            <w:tcW w:w="1795" w:type="dxa"/>
            <w:gridSpan w:val="2"/>
            <w:vMerge/>
            <w:shd w:val="clear" w:color="auto" w:fill="FFF2CC" w:themeFill="accent4" w:themeFillTint="33"/>
          </w:tcPr>
          <w:p w14:paraId="32909D2F" w14:textId="77777777" w:rsidR="00340276" w:rsidRPr="00AE5BCE" w:rsidRDefault="00340276" w:rsidP="00340276">
            <w:pPr>
              <w:rPr>
                <w:sz w:val="21"/>
              </w:rPr>
            </w:pPr>
          </w:p>
        </w:tc>
        <w:tc>
          <w:tcPr>
            <w:tcW w:w="2520" w:type="dxa"/>
            <w:gridSpan w:val="2"/>
            <w:vMerge w:val="restart"/>
            <w:shd w:val="clear" w:color="auto" w:fill="FFF2CC" w:themeFill="accent4" w:themeFillTint="33"/>
          </w:tcPr>
          <w:p w14:paraId="70EAE2AC" w14:textId="77777777" w:rsidR="00340276" w:rsidRPr="006B3D08" w:rsidRDefault="00340276" w:rsidP="00340276">
            <w:pPr>
              <w:rPr>
                <w:i/>
                <w:sz w:val="20"/>
              </w:rPr>
            </w:pPr>
            <w:r w:rsidRPr="00AE5BCE">
              <w:rPr>
                <w:b/>
              </w:rPr>
              <w:t xml:space="preserve">Cultural Origins of Behaviour </w:t>
            </w:r>
            <w:r>
              <w:rPr>
                <w:i/>
                <w:sz w:val="20"/>
              </w:rPr>
              <w:t>Cultural factors can influence behaviour.</w:t>
            </w:r>
          </w:p>
        </w:tc>
        <w:tc>
          <w:tcPr>
            <w:tcW w:w="2700" w:type="dxa"/>
            <w:gridSpan w:val="2"/>
            <w:shd w:val="clear" w:color="auto" w:fill="FFF2CC" w:themeFill="accent4" w:themeFillTint="33"/>
          </w:tcPr>
          <w:p w14:paraId="7E06CF13" w14:textId="77777777" w:rsidR="00340276" w:rsidRPr="00D1608C" w:rsidRDefault="00340276" w:rsidP="00340276">
            <w:pPr>
              <w:pStyle w:val="ListParagraph"/>
              <w:numPr>
                <w:ilvl w:val="0"/>
                <w:numId w:val="25"/>
              </w:numPr>
              <w:rPr>
                <w:sz w:val="20"/>
                <w:szCs w:val="20"/>
              </w:rPr>
            </w:pPr>
            <w:r w:rsidRPr="00D1608C">
              <w:rPr>
                <w:sz w:val="20"/>
                <w:szCs w:val="20"/>
              </w:rPr>
              <w:t xml:space="preserve">Culture </w:t>
            </w:r>
          </w:p>
        </w:tc>
        <w:tc>
          <w:tcPr>
            <w:tcW w:w="2700" w:type="dxa"/>
            <w:shd w:val="clear" w:color="auto" w:fill="FFF2CC" w:themeFill="accent4" w:themeFillTint="33"/>
          </w:tcPr>
          <w:p w14:paraId="66431000" w14:textId="77777777" w:rsidR="00340276" w:rsidRPr="00D1608C" w:rsidRDefault="00340276" w:rsidP="00340276">
            <w:pPr>
              <w:pStyle w:val="ListParagraph"/>
              <w:numPr>
                <w:ilvl w:val="0"/>
                <w:numId w:val="25"/>
              </w:numPr>
              <w:rPr>
                <w:sz w:val="18"/>
                <w:szCs w:val="20"/>
              </w:rPr>
            </w:pPr>
            <w:r>
              <w:rPr>
                <w:sz w:val="18"/>
                <w:szCs w:val="20"/>
              </w:rPr>
              <w:t>Cultural influences on prosocial behaviour.</w:t>
            </w:r>
          </w:p>
        </w:tc>
      </w:tr>
      <w:tr w:rsidR="00340276" w:rsidRPr="00D1608C" w14:paraId="38D971D2" w14:textId="77777777" w:rsidTr="00340276">
        <w:trPr>
          <w:trHeight w:val="359"/>
        </w:trPr>
        <w:tc>
          <w:tcPr>
            <w:tcW w:w="1795" w:type="dxa"/>
            <w:gridSpan w:val="2"/>
            <w:vMerge/>
            <w:shd w:val="clear" w:color="auto" w:fill="FFF2CC" w:themeFill="accent4" w:themeFillTint="33"/>
          </w:tcPr>
          <w:p w14:paraId="15DE5F43" w14:textId="77777777" w:rsidR="00340276" w:rsidRPr="00AE5BCE" w:rsidRDefault="00340276" w:rsidP="00340276">
            <w:pPr>
              <w:rPr>
                <w:sz w:val="21"/>
              </w:rPr>
            </w:pPr>
          </w:p>
        </w:tc>
        <w:tc>
          <w:tcPr>
            <w:tcW w:w="2520" w:type="dxa"/>
            <w:gridSpan w:val="2"/>
            <w:vMerge/>
            <w:shd w:val="clear" w:color="auto" w:fill="auto"/>
          </w:tcPr>
          <w:p w14:paraId="0EF94491" w14:textId="77777777" w:rsidR="00340276" w:rsidRPr="00AE5BCE" w:rsidRDefault="00340276" w:rsidP="00340276">
            <w:pPr>
              <w:rPr>
                <w:b/>
              </w:rPr>
            </w:pPr>
          </w:p>
        </w:tc>
        <w:tc>
          <w:tcPr>
            <w:tcW w:w="2700" w:type="dxa"/>
            <w:gridSpan w:val="2"/>
            <w:shd w:val="clear" w:color="auto" w:fill="auto"/>
          </w:tcPr>
          <w:p w14:paraId="0BC81D23" w14:textId="77777777" w:rsidR="00340276" w:rsidRPr="00D1608C" w:rsidRDefault="00340276" w:rsidP="00340276">
            <w:pPr>
              <w:pStyle w:val="ListParagraph"/>
              <w:numPr>
                <w:ilvl w:val="0"/>
                <w:numId w:val="25"/>
              </w:numPr>
              <w:rPr>
                <w:sz w:val="20"/>
                <w:szCs w:val="20"/>
              </w:rPr>
            </w:pPr>
            <w:r w:rsidRPr="00D1608C">
              <w:rPr>
                <w:sz w:val="20"/>
                <w:szCs w:val="20"/>
              </w:rPr>
              <w:t>Cultural Dimension</w:t>
            </w:r>
          </w:p>
        </w:tc>
        <w:tc>
          <w:tcPr>
            <w:tcW w:w="2700" w:type="dxa"/>
            <w:shd w:val="clear" w:color="auto" w:fill="auto"/>
          </w:tcPr>
          <w:p w14:paraId="17126C82" w14:textId="77777777" w:rsidR="00340276" w:rsidRPr="00D1608C" w:rsidRDefault="00340276" w:rsidP="00340276">
            <w:pPr>
              <w:pStyle w:val="ListParagraph"/>
              <w:numPr>
                <w:ilvl w:val="0"/>
                <w:numId w:val="25"/>
              </w:numPr>
              <w:rPr>
                <w:sz w:val="18"/>
                <w:szCs w:val="20"/>
              </w:rPr>
            </w:pPr>
            <w:r>
              <w:rPr>
                <w:sz w:val="18"/>
                <w:szCs w:val="20"/>
              </w:rPr>
              <w:t>N/A: See Part I</w:t>
            </w:r>
          </w:p>
        </w:tc>
      </w:tr>
      <w:tr w:rsidR="00340276" w:rsidRPr="00D1608C" w14:paraId="6BF8027F" w14:textId="77777777" w:rsidTr="00340276">
        <w:trPr>
          <w:trHeight w:val="395"/>
        </w:trPr>
        <w:tc>
          <w:tcPr>
            <w:tcW w:w="1795" w:type="dxa"/>
            <w:gridSpan w:val="2"/>
            <w:vMerge/>
            <w:shd w:val="clear" w:color="auto" w:fill="FFF2CC" w:themeFill="accent4" w:themeFillTint="33"/>
          </w:tcPr>
          <w:p w14:paraId="08F060C8" w14:textId="77777777" w:rsidR="00340276" w:rsidRPr="00AE5BCE" w:rsidRDefault="00340276" w:rsidP="00340276">
            <w:pPr>
              <w:rPr>
                <w:sz w:val="21"/>
              </w:rPr>
            </w:pPr>
          </w:p>
        </w:tc>
        <w:tc>
          <w:tcPr>
            <w:tcW w:w="2520" w:type="dxa"/>
            <w:gridSpan w:val="2"/>
            <w:vMerge w:val="restart"/>
            <w:shd w:val="clear" w:color="auto" w:fill="auto"/>
          </w:tcPr>
          <w:p w14:paraId="08BD83D2" w14:textId="77777777" w:rsidR="00340276" w:rsidRDefault="00340276" w:rsidP="00340276">
            <w:pPr>
              <w:rPr>
                <w:b/>
              </w:rPr>
            </w:pPr>
            <w:r w:rsidRPr="00AE5BCE">
              <w:rPr>
                <w:b/>
              </w:rPr>
              <w:t xml:space="preserve">Cultural Influences on Behaviours </w:t>
            </w:r>
          </w:p>
          <w:p w14:paraId="6976B460" w14:textId="77777777" w:rsidR="00340276" w:rsidRPr="00AE5BCE" w:rsidRDefault="00340276" w:rsidP="00340276">
            <w:pPr>
              <w:rPr>
                <w:b/>
              </w:rPr>
            </w:pPr>
            <w:r>
              <w:rPr>
                <w:i/>
                <w:sz w:val="20"/>
              </w:rPr>
              <w:t>Cultural factors can influence behaviour.</w:t>
            </w:r>
          </w:p>
        </w:tc>
        <w:tc>
          <w:tcPr>
            <w:tcW w:w="2700" w:type="dxa"/>
            <w:gridSpan w:val="2"/>
            <w:shd w:val="clear" w:color="auto" w:fill="auto"/>
          </w:tcPr>
          <w:p w14:paraId="09F2C3B6" w14:textId="77777777" w:rsidR="00340276" w:rsidRPr="00D1608C" w:rsidRDefault="00340276" w:rsidP="00340276">
            <w:pPr>
              <w:pStyle w:val="ListParagraph"/>
              <w:numPr>
                <w:ilvl w:val="0"/>
                <w:numId w:val="25"/>
              </w:numPr>
              <w:rPr>
                <w:sz w:val="20"/>
                <w:szCs w:val="20"/>
              </w:rPr>
            </w:pPr>
            <w:r w:rsidRPr="00D1608C">
              <w:rPr>
                <w:sz w:val="20"/>
                <w:szCs w:val="20"/>
              </w:rPr>
              <w:t xml:space="preserve">Enculturation </w:t>
            </w:r>
          </w:p>
        </w:tc>
        <w:tc>
          <w:tcPr>
            <w:tcW w:w="2700" w:type="dxa"/>
            <w:shd w:val="clear" w:color="auto" w:fill="auto"/>
          </w:tcPr>
          <w:p w14:paraId="414AC1C2" w14:textId="77777777" w:rsidR="00340276" w:rsidRPr="00D1608C" w:rsidRDefault="00340276" w:rsidP="00340276">
            <w:pPr>
              <w:pStyle w:val="ListParagraph"/>
              <w:numPr>
                <w:ilvl w:val="0"/>
                <w:numId w:val="25"/>
              </w:numPr>
              <w:rPr>
                <w:sz w:val="18"/>
                <w:szCs w:val="20"/>
              </w:rPr>
            </w:pPr>
            <w:r>
              <w:rPr>
                <w:sz w:val="18"/>
                <w:szCs w:val="20"/>
              </w:rPr>
              <w:t>N/A: See Part I</w:t>
            </w:r>
          </w:p>
        </w:tc>
      </w:tr>
      <w:tr w:rsidR="00340276" w:rsidRPr="00D1608C" w14:paraId="25D498B6" w14:textId="77777777" w:rsidTr="00340276">
        <w:trPr>
          <w:trHeight w:val="800"/>
        </w:trPr>
        <w:tc>
          <w:tcPr>
            <w:tcW w:w="1795" w:type="dxa"/>
            <w:gridSpan w:val="2"/>
            <w:vMerge/>
            <w:shd w:val="clear" w:color="auto" w:fill="FFF2CC" w:themeFill="accent4" w:themeFillTint="33"/>
          </w:tcPr>
          <w:p w14:paraId="2484A5DE" w14:textId="77777777" w:rsidR="00340276" w:rsidRPr="00AE5BCE" w:rsidRDefault="00340276" w:rsidP="00340276">
            <w:pPr>
              <w:rPr>
                <w:sz w:val="21"/>
              </w:rPr>
            </w:pPr>
          </w:p>
        </w:tc>
        <w:tc>
          <w:tcPr>
            <w:tcW w:w="2520" w:type="dxa"/>
            <w:gridSpan w:val="2"/>
            <w:vMerge/>
            <w:shd w:val="clear" w:color="auto" w:fill="auto"/>
          </w:tcPr>
          <w:p w14:paraId="0FDC0680" w14:textId="77777777" w:rsidR="00340276" w:rsidRPr="00AE5BCE" w:rsidRDefault="00340276" w:rsidP="00340276">
            <w:pPr>
              <w:rPr>
                <w:b/>
                <w:sz w:val="21"/>
              </w:rPr>
            </w:pPr>
          </w:p>
        </w:tc>
        <w:tc>
          <w:tcPr>
            <w:tcW w:w="2700" w:type="dxa"/>
            <w:gridSpan w:val="2"/>
            <w:shd w:val="clear" w:color="auto" w:fill="auto"/>
          </w:tcPr>
          <w:p w14:paraId="06F20F9B" w14:textId="77777777" w:rsidR="00340276" w:rsidRPr="00D1608C" w:rsidRDefault="00340276" w:rsidP="00340276">
            <w:pPr>
              <w:pStyle w:val="ListParagraph"/>
              <w:numPr>
                <w:ilvl w:val="0"/>
                <w:numId w:val="25"/>
              </w:numPr>
              <w:rPr>
                <w:sz w:val="20"/>
                <w:szCs w:val="20"/>
              </w:rPr>
            </w:pPr>
            <w:r w:rsidRPr="00D1608C">
              <w:rPr>
                <w:sz w:val="20"/>
                <w:szCs w:val="20"/>
              </w:rPr>
              <w:t>Acculturation</w:t>
            </w:r>
          </w:p>
        </w:tc>
        <w:tc>
          <w:tcPr>
            <w:tcW w:w="2700" w:type="dxa"/>
            <w:shd w:val="clear" w:color="auto" w:fill="auto"/>
          </w:tcPr>
          <w:p w14:paraId="0F4D5C24" w14:textId="77777777" w:rsidR="00340276" w:rsidRPr="00D1608C" w:rsidRDefault="00340276" w:rsidP="00340276">
            <w:pPr>
              <w:pStyle w:val="ListParagraph"/>
              <w:numPr>
                <w:ilvl w:val="0"/>
                <w:numId w:val="25"/>
              </w:numPr>
              <w:rPr>
                <w:sz w:val="18"/>
                <w:szCs w:val="20"/>
              </w:rPr>
            </w:pPr>
            <w:r>
              <w:rPr>
                <w:sz w:val="18"/>
                <w:szCs w:val="20"/>
              </w:rPr>
              <w:t>N/A: See Part I</w:t>
            </w:r>
          </w:p>
        </w:tc>
      </w:tr>
      <w:tr w:rsidR="00340276" w:rsidRPr="00AE5BCE" w14:paraId="737290EA" w14:textId="77777777" w:rsidTr="00340276">
        <w:tc>
          <w:tcPr>
            <w:tcW w:w="1782" w:type="dxa"/>
            <w:shd w:val="clear" w:color="auto" w:fill="E7E6E6" w:themeFill="background2"/>
          </w:tcPr>
          <w:p w14:paraId="67F34A78" w14:textId="77777777" w:rsidR="00340276" w:rsidRPr="00AE5BCE" w:rsidRDefault="00340276" w:rsidP="00340276">
            <w:pPr>
              <w:jc w:val="center"/>
              <w:rPr>
                <w:b/>
                <w:sz w:val="36"/>
              </w:rPr>
            </w:pPr>
            <w:r>
              <w:rPr>
                <w:b/>
                <w:sz w:val="36"/>
              </w:rPr>
              <w:t xml:space="preserve">Option </w:t>
            </w:r>
            <w:r w:rsidRPr="00AE5BCE">
              <w:rPr>
                <w:b/>
                <w:sz w:val="36"/>
              </w:rPr>
              <w:t xml:space="preserve"> </w:t>
            </w:r>
          </w:p>
        </w:tc>
        <w:tc>
          <w:tcPr>
            <w:tcW w:w="1633" w:type="dxa"/>
            <w:gridSpan w:val="2"/>
            <w:shd w:val="clear" w:color="auto" w:fill="E7E6E6" w:themeFill="background2"/>
          </w:tcPr>
          <w:p w14:paraId="7B7CBAF3" w14:textId="77777777" w:rsidR="00340276" w:rsidRPr="00D1608C" w:rsidRDefault="00340276" w:rsidP="00340276">
            <w:pPr>
              <w:jc w:val="center"/>
              <w:rPr>
                <w:b/>
                <w:sz w:val="32"/>
                <w:szCs w:val="32"/>
              </w:rPr>
            </w:pPr>
            <w:r w:rsidRPr="00D1608C">
              <w:rPr>
                <w:b/>
                <w:sz w:val="32"/>
                <w:szCs w:val="32"/>
              </w:rPr>
              <w:t xml:space="preserve">Topic </w:t>
            </w:r>
          </w:p>
          <w:p w14:paraId="7B1D08EA" w14:textId="77777777" w:rsidR="00340276" w:rsidRPr="00D1608C" w:rsidRDefault="00340276" w:rsidP="00340276">
            <w:pPr>
              <w:jc w:val="center"/>
              <w:rPr>
                <w:b/>
                <w:sz w:val="32"/>
                <w:szCs w:val="32"/>
              </w:rPr>
            </w:pPr>
            <w:r w:rsidRPr="00D1608C">
              <w:rPr>
                <w:b/>
                <w:sz w:val="24"/>
                <w:szCs w:val="32"/>
              </w:rPr>
              <w:t>(and concept)</w:t>
            </w:r>
          </w:p>
        </w:tc>
        <w:tc>
          <w:tcPr>
            <w:tcW w:w="3342" w:type="dxa"/>
            <w:gridSpan w:val="2"/>
            <w:shd w:val="clear" w:color="auto" w:fill="E7E6E6" w:themeFill="background2"/>
          </w:tcPr>
          <w:p w14:paraId="23EBF6F7" w14:textId="77777777" w:rsidR="00340276" w:rsidRPr="00D1608C" w:rsidRDefault="00340276" w:rsidP="00340276">
            <w:pPr>
              <w:jc w:val="center"/>
              <w:rPr>
                <w:b/>
                <w:sz w:val="32"/>
                <w:szCs w:val="32"/>
              </w:rPr>
            </w:pPr>
            <w:r w:rsidRPr="00D1608C">
              <w:rPr>
                <w:b/>
                <w:sz w:val="32"/>
                <w:szCs w:val="32"/>
              </w:rPr>
              <w:t xml:space="preserve">Content </w:t>
            </w:r>
          </w:p>
          <w:p w14:paraId="2E6E223F" w14:textId="77777777" w:rsidR="00340276" w:rsidRPr="00D1608C" w:rsidRDefault="00340276" w:rsidP="00340276">
            <w:pPr>
              <w:jc w:val="center"/>
              <w:rPr>
                <w:b/>
                <w:sz w:val="32"/>
                <w:szCs w:val="32"/>
              </w:rPr>
            </w:pPr>
            <w:r w:rsidRPr="00D1608C">
              <w:rPr>
                <w:b/>
                <w:sz w:val="24"/>
                <w:szCs w:val="32"/>
              </w:rPr>
              <w:t>(Specific topic)</w:t>
            </w:r>
          </w:p>
        </w:tc>
        <w:tc>
          <w:tcPr>
            <w:tcW w:w="2958" w:type="dxa"/>
            <w:gridSpan w:val="2"/>
            <w:shd w:val="clear" w:color="auto" w:fill="E7E6E6" w:themeFill="background2"/>
          </w:tcPr>
          <w:p w14:paraId="52248D6C" w14:textId="77777777" w:rsidR="00340276" w:rsidRPr="00D1608C" w:rsidRDefault="00340276" w:rsidP="00340276">
            <w:pPr>
              <w:jc w:val="center"/>
              <w:rPr>
                <w:b/>
                <w:sz w:val="32"/>
                <w:szCs w:val="32"/>
              </w:rPr>
            </w:pPr>
            <w:r w:rsidRPr="00D1608C">
              <w:rPr>
                <w:b/>
                <w:sz w:val="32"/>
                <w:szCs w:val="32"/>
              </w:rPr>
              <w:t xml:space="preserve">Examples </w:t>
            </w:r>
          </w:p>
          <w:p w14:paraId="5F524D76" w14:textId="77777777" w:rsidR="00340276" w:rsidRPr="00D1608C" w:rsidRDefault="00340276" w:rsidP="00340276">
            <w:pPr>
              <w:jc w:val="center"/>
              <w:rPr>
                <w:b/>
                <w:sz w:val="32"/>
                <w:szCs w:val="32"/>
              </w:rPr>
            </w:pPr>
            <w:r w:rsidRPr="00D1608C">
              <w:rPr>
                <w:b/>
                <w:sz w:val="24"/>
                <w:szCs w:val="32"/>
              </w:rPr>
              <w:t>(from this unit)</w:t>
            </w:r>
          </w:p>
        </w:tc>
      </w:tr>
      <w:tr w:rsidR="00340276" w:rsidRPr="00360CA8" w14:paraId="2BF13844" w14:textId="77777777" w:rsidTr="00340276">
        <w:trPr>
          <w:trHeight w:val="629"/>
        </w:trPr>
        <w:tc>
          <w:tcPr>
            <w:tcW w:w="1782" w:type="dxa"/>
            <w:vMerge w:val="restart"/>
            <w:shd w:val="clear" w:color="auto" w:fill="FFF2CC" w:themeFill="accent4" w:themeFillTint="33"/>
          </w:tcPr>
          <w:p w14:paraId="0D2E542D" w14:textId="77777777" w:rsidR="00340276" w:rsidRPr="00360CA8" w:rsidRDefault="00340276" w:rsidP="00340276">
            <w:pPr>
              <w:rPr>
                <w:b/>
                <w:sz w:val="28"/>
              </w:rPr>
            </w:pPr>
            <w:r w:rsidRPr="00360CA8">
              <w:rPr>
                <w:b/>
                <w:sz w:val="28"/>
              </w:rPr>
              <w:t xml:space="preserve">Psychology of Human Relationships </w:t>
            </w:r>
          </w:p>
        </w:tc>
        <w:tc>
          <w:tcPr>
            <w:tcW w:w="7933" w:type="dxa"/>
            <w:gridSpan w:val="6"/>
            <w:shd w:val="clear" w:color="auto" w:fill="auto"/>
          </w:tcPr>
          <w:p w14:paraId="455FFCDE" w14:textId="77777777" w:rsidR="00340276" w:rsidRPr="00360CA8" w:rsidRDefault="00340276" w:rsidP="00340276">
            <w:pPr>
              <w:rPr>
                <w:b/>
              </w:rPr>
            </w:pPr>
            <w:r w:rsidRPr="00360CA8">
              <w:rPr>
                <w:b/>
              </w:rPr>
              <w:t>Personal Relationships</w:t>
            </w:r>
          </w:p>
          <w:p w14:paraId="0E74A52C" w14:textId="77777777" w:rsidR="00340276" w:rsidRPr="00406AAD" w:rsidRDefault="00340276" w:rsidP="00340276">
            <w:pPr>
              <w:rPr>
                <w:i/>
                <w:sz w:val="18"/>
                <w:szCs w:val="18"/>
              </w:rPr>
            </w:pPr>
            <w:r>
              <w:rPr>
                <w:i/>
                <w:sz w:val="18"/>
                <w:szCs w:val="18"/>
              </w:rPr>
              <w:t>Not covered</w:t>
            </w:r>
          </w:p>
        </w:tc>
      </w:tr>
      <w:tr w:rsidR="00340276" w:rsidRPr="00360CA8" w14:paraId="762B085E" w14:textId="77777777" w:rsidTr="00340276">
        <w:trPr>
          <w:trHeight w:val="620"/>
        </w:trPr>
        <w:tc>
          <w:tcPr>
            <w:tcW w:w="1782" w:type="dxa"/>
            <w:vMerge/>
            <w:shd w:val="clear" w:color="auto" w:fill="FFF2CC" w:themeFill="accent4" w:themeFillTint="33"/>
          </w:tcPr>
          <w:p w14:paraId="600853C8" w14:textId="77777777" w:rsidR="00340276" w:rsidRPr="00360CA8" w:rsidRDefault="00340276" w:rsidP="00340276">
            <w:pPr>
              <w:rPr>
                <w:b/>
                <w:sz w:val="28"/>
              </w:rPr>
            </w:pPr>
          </w:p>
        </w:tc>
        <w:tc>
          <w:tcPr>
            <w:tcW w:w="7933" w:type="dxa"/>
            <w:gridSpan w:val="6"/>
            <w:shd w:val="clear" w:color="auto" w:fill="auto"/>
          </w:tcPr>
          <w:p w14:paraId="3A82F9A5" w14:textId="77777777" w:rsidR="00340276" w:rsidRPr="00360CA8" w:rsidRDefault="00340276" w:rsidP="00340276">
            <w:pPr>
              <w:rPr>
                <w:b/>
              </w:rPr>
            </w:pPr>
            <w:r>
              <w:rPr>
                <w:b/>
              </w:rPr>
              <w:t>Group Dynamics</w:t>
            </w:r>
          </w:p>
          <w:p w14:paraId="4DB00E8D" w14:textId="77777777" w:rsidR="00340276" w:rsidRPr="00406AAD" w:rsidRDefault="00340276" w:rsidP="00340276">
            <w:pPr>
              <w:rPr>
                <w:sz w:val="18"/>
                <w:szCs w:val="18"/>
              </w:rPr>
            </w:pPr>
            <w:r w:rsidRPr="00406AAD">
              <w:rPr>
                <w:i/>
                <w:sz w:val="18"/>
              </w:rPr>
              <w:t>Not covered</w:t>
            </w:r>
            <w:r w:rsidRPr="00406AAD">
              <w:rPr>
                <w:sz w:val="18"/>
              </w:rPr>
              <w:t xml:space="preserve"> </w:t>
            </w:r>
          </w:p>
        </w:tc>
      </w:tr>
      <w:tr w:rsidR="00340276" w:rsidRPr="00360CA8" w14:paraId="332E19D7" w14:textId="77777777" w:rsidTr="00340276">
        <w:trPr>
          <w:trHeight w:val="458"/>
        </w:trPr>
        <w:tc>
          <w:tcPr>
            <w:tcW w:w="1782" w:type="dxa"/>
            <w:vMerge/>
            <w:shd w:val="clear" w:color="auto" w:fill="auto"/>
          </w:tcPr>
          <w:p w14:paraId="6BECF37C" w14:textId="77777777" w:rsidR="00340276" w:rsidRPr="00360CA8" w:rsidRDefault="00340276" w:rsidP="00340276">
            <w:pPr>
              <w:rPr>
                <w:b/>
                <w:sz w:val="28"/>
              </w:rPr>
            </w:pPr>
          </w:p>
        </w:tc>
        <w:tc>
          <w:tcPr>
            <w:tcW w:w="1633" w:type="dxa"/>
            <w:gridSpan w:val="2"/>
            <w:vMerge w:val="restart"/>
            <w:shd w:val="clear" w:color="auto" w:fill="FFF2CC" w:themeFill="accent4" w:themeFillTint="33"/>
          </w:tcPr>
          <w:p w14:paraId="7C45C744" w14:textId="77777777" w:rsidR="00340276" w:rsidRPr="00360CA8" w:rsidRDefault="00340276" w:rsidP="00340276">
            <w:pPr>
              <w:rPr>
                <w:b/>
              </w:rPr>
            </w:pPr>
            <w:r>
              <w:rPr>
                <w:b/>
              </w:rPr>
              <w:t xml:space="preserve">Social Responsibility </w:t>
            </w:r>
          </w:p>
        </w:tc>
        <w:tc>
          <w:tcPr>
            <w:tcW w:w="3342" w:type="dxa"/>
            <w:gridSpan w:val="2"/>
            <w:shd w:val="clear" w:color="auto" w:fill="FFF2CC" w:themeFill="accent4" w:themeFillTint="33"/>
          </w:tcPr>
          <w:p w14:paraId="1BFA7936" w14:textId="77777777" w:rsidR="00340276" w:rsidRDefault="00340276" w:rsidP="00340276">
            <w:pPr>
              <w:pStyle w:val="ListParagraph"/>
              <w:numPr>
                <w:ilvl w:val="0"/>
                <w:numId w:val="25"/>
              </w:numPr>
              <w:ind w:left="450"/>
              <w:rPr>
                <w:sz w:val="21"/>
              </w:rPr>
            </w:pPr>
            <w:r>
              <w:rPr>
                <w:sz w:val="21"/>
              </w:rPr>
              <w:t>By-standerism</w:t>
            </w:r>
          </w:p>
        </w:tc>
        <w:tc>
          <w:tcPr>
            <w:tcW w:w="2958" w:type="dxa"/>
            <w:gridSpan w:val="2"/>
            <w:shd w:val="clear" w:color="auto" w:fill="FFF2CC" w:themeFill="accent4" w:themeFillTint="33"/>
          </w:tcPr>
          <w:p w14:paraId="7308C9AE" w14:textId="77777777" w:rsidR="00340276" w:rsidRPr="00360CA8" w:rsidRDefault="00340276" w:rsidP="00340276">
            <w:pPr>
              <w:pStyle w:val="ListParagraph"/>
              <w:numPr>
                <w:ilvl w:val="0"/>
                <w:numId w:val="25"/>
              </w:numPr>
              <w:ind w:left="450"/>
              <w:rPr>
                <w:sz w:val="18"/>
                <w:szCs w:val="18"/>
              </w:rPr>
            </w:pPr>
            <w:r>
              <w:rPr>
                <w:sz w:val="18"/>
                <w:szCs w:val="18"/>
              </w:rPr>
              <w:t xml:space="preserve">Information social influence and cultural influences </w:t>
            </w:r>
          </w:p>
        </w:tc>
      </w:tr>
      <w:tr w:rsidR="00340276" w:rsidRPr="00360CA8" w14:paraId="07DB0D1A" w14:textId="77777777" w:rsidTr="00340276">
        <w:trPr>
          <w:trHeight w:val="532"/>
        </w:trPr>
        <w:tc>
          <w:tcPr>
            <w:tcW w:w="1782" w:type="dxa"/>
            <w:vMerge/>
            <w:shd w:val="clear" w:color="auto" w:fill="auto"/>
          </w:tcPr>
          <w:p w14:paraId="0AA209E0" w14:textId="77777777" w:rsidR="00340276" w:rsidRPr="00360CA8" w:rsidRDefault="00340276" w:rsidP="00340276">
            <w:pPr>
              <w:rPr>
                <w:b/>
                <w:sz w:val="28"/>
              </w:rPr>
            </w:pPr>
          </w:p>
        </w:tc>
        <w:tc>
          <w:tcPr>
            <w:tcW w:w="1633" w:type="dxa"/>
            <w:gridSpan w:val="2"/>
            <w:vMerge/>
            <w:shd w:val="clear" w:color="auto" w:fill="FFF2CC" w:themeFill="accent4" w:themeFillTint="33"/>
          </w:tcPr>
          <w:p w14:paraId="056195C5" w14:textId="77777777" w:rsidR="00340276" w:rsidRPr="00360CA8" w:rsidRDefault="00340276" w:rsidP="00340276">
            <w:pPr>
              <w:rPr>
                <w:b/>
              </w:rPr>
            </w:pPr>
          </w:p>
        </w:tc>
        <w:tc>
          <w:tcPr>
            <w:tcW w:w="3342" w:type="dxa"/>
            <w:gridSpan w:val="2"/>
            <w:shd w:val="clear" w:color="auto" w:fill="FFF2CC" w:themeFill="accent4" w:themeFillTint="33"/>
          </w:tcPr>
          <w:p w14:paraId="0BBB4D4F" w14:textId="77777777" w:rsidR="00340276" w:rsidRDefault="00340276" w:rsidP="00340276">
            <w:pPr>
              <w:pStyle w:val="ListParagraph"/>
              <w:numPr>
                <w:ilvl w:val="0"/>
                <w:numId w:val="25"/>
              </w:numPr>
              <w:ind w:left="450"/>
              <w:rPr>
                <w:sz w:val="21"/>
              </w:rPr>
            </w:pPr>
            <w:r>
              <w:rPr>
                <w:sz w:val="21"/>
              </w:rPr>
              <w:t xml:space="preserve">Prosocial behaviour </w:t>
            </w:r>
          </w:p>
        </w:tc>
        <w:tc>
          <w:tcPr>
            <w:tcW w:w="2958" w:type="dxa"/>
            <w:gridSpan w:val="2"/>
            <w:shd w:val="clear" w:color="auto" w:fill="FFF2CC" w:themeFill="accent4" w:themeFillTint="33"/>
          </w:tcPr>
          <w:p w14:paraId="2B917FA8" w14:textId="77777777" w:rsidR="00340276" w:rsidRPr="00360CA8" w:rsidRDefault="00340276" w:rsidP="00340276">
            <w:pPr>
              <w:pStyle w:val="ListParagraph"/>
              <w:numPr>
                <w:ilvl w:val="0"/>
                <w:numId w:val="25"/>
              </w:numPr>
              <w:ind w:left="450"/>
              <w:rPr>
                <w:sz w:val="18"/>
                <w:szCs w:val="18"/>
              </w:rPr>
            </w:pPr>
            <w:r>
              <w:rPr>
                <w:sz w:val="18"/>
                <w:szCs w:val="18"/>
              </w:rPr>
              <w:t>Cultural influences on prosocial behaviour</w:t>
            </w:r>
          </w:p>
        </w:tc>
      </w:tr>
      <w:tr w:rsidR="00340276" w:rsidRPr="00360CA8" w14:paraId="7F786A23" w14:textId="77777777" w:rsidTr="00340276">
        <w:trPr>
          <w:trHeight w:val="532"/>
        </w:trPr>
        <w:tc>
          <w:tcPr>
            <w:tcW w:w="1782" w:type="dxa"/>
            <w:vMerge/>
            <w:shd w:val="clear" w:color="auto" w:fill="auto"/>
          </w:tcPr>
          <w:p w14:paraId="79925357" w14:textId="77777777" w:rsidR="00340276" w:rsidRPr="00360CA8" w:rsidRDefault="00340276" w:rsidP="00340276">
            <w:pPr>
              <w:rPr>
                <w:b/>
                <w:sz w:val="28"/>
              </w:rPr>
            </w:pPr>
          </w:p>
        </w:tc>
        <w:tc>
          <w:tcPr>
            <w:tcW w:w="1633" w:type="dxa"/>
            <w:gridSpan w:val="2"/>
            <w:vMerge/>
            <w:shd w:val="clear" w:color="auto" w:fill="FFF2CC" w:themeFill="accent4" w:themeFillTint="33"/>
          </w:tcPr>
          <w:p w14:paraId="7D9439F2" w14:textId="77777777" w:rsidR="00340276" w:rsidRPr="00360CA8" w:rsidRDefault="00340276" w:rsidP="00340276">
            <w:pPr>
              <w:rPr>
                <w:b/>
              </w:rPr>
            </w:pPr>
          </w:p>
        </w:tc>
        <w:tc>
          <w:tcPr>
            <w:tcW w:w="3342" w:type="dxa"/>
            <w:gridSpan w:val="2"/>
            <w:shd w:val="clear" w:color="auto" w:fill="FFF2CC" w:themeFill="accent4" w:themeFillTint="33"/>
          </w:tcPr>
          <w:p w14:paraId="3A7FF72B" w14:textId="77777777" w:rsidR="00340276" w:rsidRDefault="00340276" w:rsidP="00340276">
            <w:pPr>
              <w:pStyle w:val="ListParagraph"/>
              <w:numPr>
                <w:ilvl w:val="0"/>
                <w:numId w:val="25"/>
              </w:numPr>
              <w:ind w:left="450"/>
              <w:rPr>
                <w:sz w:val="21"/>
              </w:rPr>
            </w:pPr>
            <w:r>
              <w:rPr>
                <w:sz w:val="21"/>
              </w:rPr>
              <w:t>Promoting prosocial behaviour</w:t>
            </w:r>
          </w:p>
        </w:tc>
        <w:tc>
          <w:tcPr>
            <w:tcW w:w="2958" w:type="dxa"/>
            <w:gridSpan w:val="2"/>
            <w:shd w:val="clear" w:color="auto" w:fill="FFF2CC" w:themeFill="accent4" w:themeFillTint="33"/>
          </w:tcPr>
          <w:p w14:paraId="5A3A0902" w14:textId="77777777" w:rsidR="00340276" w:rsidRPr="00360CA8" w:rsidRDefault="00340276" w:rsidP="00340276">
            <w:pPr>
              <w:pStyle w:val="ListParagraph"/>
              <w:numPr>
                <w:ilvl w:val="0"/>
                <w:numId w:val="25"/>
              </w:numPr>
              <w:ind w:left="450"/>
              <w:rPr>
                <w:sz w:val="18"/>
                <w:szCs w:val="18"/>
              </w:rPr>
            </w:pPr>
            <w:r>
              <w:rPr>
                <w:sz w:val="18"/>
                <w:szCs w:val="18"/>
              </w:rPr>
              <w:t>Using compliance techniques to promote prosocial  behaviour</w:t>
            </w:r>
          </w:p>
        </w:tc>
      </w:tr>
      <w:tr w:rsidR="00340276" w:rsidRPr="00AE5BCE" w14:paraId="1D6C8974" w14:textId="77777777" w:rsidTr="00340276">
        <w:trPr>
          <w:trHeight w:val="557"/>
        </w:trPr>
        <w:tc>
          <w:tcPr>
            <w:tcW w:w="1782" w:type="dxa"/>
            <w:shd w:val="clear" w:color="auto" w:fill="FFF2CC" w:themeFill="accent4" w:themeFillTint="33"/>
          </w:tcPr>
          <w:p w14:paraId="498CCDCE" w14:textId="77777777" w:rsidR="00340276" w:rsidRPr="00AE5BCE" w:rsidRDefault="00340276" w:rsidP="00340276">
            <w:pPr>
              <w:rPr>
                <w:b/>
                <w:sz w:val="28"/>
              </w:rPr>
            </w:pPr>
            <w:r>
              <w:rPr>
                <w:b/>
                <w:sz w:val="24"/>
              </w:rPr>
              <w:t>Ethics &amp;</w:t>
            </w:r>
            <w:r w:rsidRPr="006B3D08">
              <w:rPr>
                <w:b/>
                <w:sz w:val="24"/>
              </w:rPr>
              <w:t xml:space="preserve"> Research Methods</w:t>
            </w:r>
          </w:p>
        </w:tc>
        <w:tc>
          <w:tcPr>
            <w:tcW w:w="7933" w:type="dxa"/>
            <w:gridSpan w:val="6"/>
            <w:shd w:val="clear" w:color="auto" w:fill="FFF2CC" w:themeFill="accent4" w:themeFillTint="33"/>
          </w:tcPr>
          <w:p w14:paraId="39C032E0" w14:textId="77777777" w:rsidR="00340276" w:rsidRPr="009E1951" w:rsidRDefault="00340276" w:rsidP="00340276">
            <w:pPr>
              <w:rPr>
                <w:sz w:val="21"/>
              </w:rPr>
            </w:pPr>
            <w:r w:rsidRPr="002C4F9D">
              <w:rPr>
                <w:sz w:val="20"/>
              </w:rPr>
              <w:t>For all topics and areas of study in the three approaches you need to be aware of how and why research methodology (e.g. natural experiment, case study, etc.) and ethical considerations (e.g. informed consent, anonymity) are related to those particular areas of study.</w:t>
            </w:r>
          </w:p>
        </w:tc>
      </w:tr>
    </w:tbl>
    <w:p w14:paraId="67E1E4F4" w14:textId="77777777" w:rsidR="00E865E4" w:rsidRDefault="00E865E4" w:rsidP="0006103B">
      <w:pPr>
        <w:rPr>
          <w:b/>
          <w:sz w:val="44"/>
          <w:lang w:val="en-US"/>
        </w:rPr>
      </w:pPr>
    </w:p>
    <w:tbl>
      <w:tblPr>
        <w:tblStyle w:val="TableGrid"/>
        <w:tblW w:w="9012" w:type="dxa"/>
        <w:tblLook w:val="04A0" w:firstRow="1" w:lastRow="0" w:firstColumn="1" w:lastColumn="0" w:noHBand="0" w:noVBand="1"/>
      </w:tblPr>
      <w:tblGrid>
        <w:gridCol w:w="2254"/>
        <w:gridCol w:w="2252"/>
        <w:gridCol w:w="2253"/>
        <w:gridCol w:w="2253"/>
      </w:tblGrid>
      <w:tr w:rsidR="00D6001D" w:rsidRPr="00D6001D" w14:paraId="256115C2" w14:textId="77777777" w:rsidTr="007117B2">
        <w:tc>
          <w:tcPr>
            <w:tcW w:w="9012" w:type="dxa"/>
            <w:gridSpan w:val="4"/>
            <w:shd w:val="clear" w:color="auto" w:fill="DEEAF6" w:themeFill="accent1" w:themeFillTint="33"/>
          </w:tcPr>
          <w:p w14:paraId="60195F39" w14:textId="77777777" w:rsidR="00D6001D" w:rsidRPr="00D6001D" w:rsidRDefault="003447C2" w:rsidP="00D6001D">
            <w:pPr>
              <w:jc w:val="center"/>
              <w:rPr>
                <w:b/>
                <w:sz w:val="40"/>
                <w:lang w:val="en-US"/>
              </w:rPr>
            </w:pPr>
            <w:r>
              <w:rPr>
                <w:b/>
                <w:sz w:val="40"/>
                <w:lang w:val="en-US"/>
              </w:rPr>
              <w:lastRenderedPageBreak/>
              <w:t>K</w:t>
            </w:r>
            <w:r w:rsidR="00D6001D" w:rsidRPr="00D6001D">
              <w:rPr>
                <w:b/>
                <w:sz w:val="40"/>
                <w:lang w:val="en-US"/>
              </w:rPr>
              <w:t xml:space="preserve">EY TERMS </w:t>
            </w:r>
            <w:r w:rsidR="00310EFB">
              <w:rPr>
                <w:b/>
                <w:sz w:val="40"/>
                <w:lang w:val="en-US"/>
              </w:rPr>
              <w:t>TRAFFIC LIGHTS</w:t>
            </w:r>
          </w:p>
          <w:p w14:paraId="4866EDD7" w14:textId="77777777" w:rsidR="00A11F0F" w:rsidRDefault="00A11F0F" w:rsidP="00D6001D">
            <w:pPr>
              <w:rPr>
                <w:b/>
                <w:i/>
                <w:sz w:val="20"/>
                <w:lang w:val="en-US"/>
              </w:rPr>
            </w:pPr>
            <w:r>
              <w:rPr>
                <w:b/>
                <w:i/>
                <w:sz w:val="20"/>
                <w:lang w:val="en-US"/>
              </w:rPr>
              <w:t>Use coloured pencils or highlighters</w:t>
            </w:r>
            <w:r w:rsidR="00B45E16">
              <w:rPr>
                <w:b/>
                <w:i/>
                <w:sz w:val="20"/>
                <w:lang w:val="en-US"/>
              </w:rPr>
              <w:t>.</w:t>
            </w:r>
            <w:r>
              <w:rPr>
                <w:b/>
                <w:i/>
                <w:sz w:val="20"/>
                <w:lang w:val="en-US"/>
              </w:rPr>
              <w:t xml:space="preserve"> </w:t>
            </w:r>
            <w:r w:rsidR="00D6001D">
              <w:rPr>
                <w:b/>
                <w:i/>
                <w:sz w:val="20"/>
                <w:lang w:val="en-US"/>
              </w:rPr>
              <w:t>Colour the boxes below based on how well you know the key term.</w:t>
            </w:r>
          </w:p>
          <w:p w14:paraId="2FBF2CAB" w14:textId="77777777" w:rsidR="00D6001D" w:rsidRDefault="00D6001D" w:rsidP="00D6001D">
            <w:pPr>
              <w:rPr>
                <w:b/>
                <w:i/>
                <w:sz w:val="20"/>
                <w:lang w:val="en-US"/>
              </w:rPr>
            </w:pPr>
            <w:r>
              <w:rPr>
                <w:b/>
                <w:i/>
                <w:sz w:val="20"/>
                <w:lang w:val="en-US"/>
              </w:rPr>
              <w:t xml:space="preserve"> </w:t>
            </w:r>
          </w:p>
          <w:p w14:paraId="5421749C" w14:textId="77777777" w:rsidR="00D6001D" w:rsidRPr="00A11F0F" w:rsidRDefault="00D6001D" w:rsidP="00AB1859">
            <w:pPr>
              <w:pStyle w:val="ListParagraph"/>
              <w:numPr>
                <w:ilvl w:val="0"/>
                <w:numId w:val="1"/>
              </w:numPr>
              <w:rPr>
                <w:b/>
                <w:i/>
                <w:sz w:val="20"/>
                <w:lang w:val="en-US"/>
              </w:rPr>
            </w:pPr>
            <w:r w:rsidRPr="00A11F0F">
              <w:rPr>
                <w:b/>
                <w:i/>
                <w:color w:val="70AD47" w:themeColor="accent6"/>
                <w:sz w:val="20"/>
                <w:lang w:val="en-US"/>
              </w:rPr>
              <w:t xml:space="preserve">Green </w:t>
            </w:r>
            <w:r w:rsidRPr="00A11F0F">
              <w:rPr>
                <w:b/>
                <w:i/>
                <w:sz w:val="20"/>
                <w:lang w:val="en-US"/>
              </w:rPr>
              <w:t>= you know it and c</w:t>
            </w:r>
            <w:r w:rsidR="00E075B1">
              <w:rPr>
                <w:b/>
                <w:i/>
                <w:sz w:val="20"/>
                <w:lang w:val="en-US"/>
              </w:rPr>
              <w:t>ould explain it to someone else</w:t>
            </w:r>
          </w:p>
          <w:p w14:paraId="2283725E" w14:textId="77777777" w:rsidR="00D6001D" w:rsidRPr="00A11F0F" w:rsidRDefault="00D6001D" w:rsidP="00AB1859">
            <w:pPr>
              <w:pStyle w:val="ListParagraph"/>
              <w:numPr>
                <w:ilvl w:val="0"/>
                <w:numId w:val="1"/>
              </w:numPr>
              <w:rPr>
                <w:b/>
                <w:i/>
                <w:sz w:val="20"/>
                <w:lang w:val="en-US"/>
              </w:rPr>
            </w:pPr>
            <w:r w:rsidRPr="00A11F0F">
              <w:rPr>
                <w:b/>
                <w:i/>
                <w:color w:val="FFFF00"/>
                <w:sz w:val="20"/>
                <w:lang w:val="en-US"/>
              </w:rPr>
              <w:t xml:space="preserve">Yellow </w:t>
            </w:r>
            <w:r w:rsidRPr="00A11F0F">
              <w:rPr>
                <w:b/>
                <w:i/>
                <w:sz w:val="20"/>
                <w:lang w:val="en-US"/>
              </w:rPr>
              <w:t xml:space="preserve">= you think you know it, but you’re not 100% confident </w:t>
            </w:r>
          </w:p>
          <w:p w14:paraId="27C756FE" w14:textId="77777777" w:rsidR="00D6001D" w:rsidRPr="00A11F0F" w:rsidRDefault="00D6001D" w:rsidP="00AB1859">
            <w:pPr>
              <w:pStyle w:val="ListParagraph"/>
              <w:numPr>
                <w:ilvl w:val="0"/>
                <w:numId w:val="1"/>
              </w:numPr>
              <w:rPr>
                <w:b/>
                <w:i/>
                <w:sz w:val="20"/>
                <w:lang w:val="en-US"/>
              </w:rPr>
            </w:pPr>
            <w:r w:rsidRPr="00A11F0F">
              <w:rPr>
                <w:b/>
                <w:i/>
                <w:color w:val="FF0000"/>
                <w:sz w:val="20"/>
                <w:lang w:val="en-US"/>
              </w:rPr>
              <w:t xml:space="preserve">Red </w:t>
            </w:r>
            <w:r w:rsidRPr="00A11F0F">
              <w:rPr>
                <w:b/>
                <w:i/>
                <w:sz w:val="20"/>
                <w:lang w:val="en-US"/>
              </w:rPr>
              <w:t xml:space="preserve">= you don’t know it </w:t>
            </w:r>
          </w:p>
        </w:tc>
      </w:tr>
      <w:tr w:rsidR="001F4ABF" w:rsidRPr="00D6001D" w14:paraId="6B1C9D3C" w14:textId="77777777" w:rsidTr="007117B2">
        <w:trPr>
          <w:trHeight w:val="576"/>
        </w:trPr>
        <w:tc>
          <w:tcPr>
            <w:tcW w:w="2254" w:type="dxa"/>
            <w:shd w:val="clear" w:color="auto" w:fill="F9FBFD"/>
          </w:tcPr>
          <w:p w14:paraId="188C71E5" w14:textId="77777777" w:rsidR="001F4ABF" w:rsidRPr="00D6001D" w:rsidRDefault="001F4ABF" w:rsidP="001F4ABF">
            <w:pPr>
              <w:rPr>
                <w:b/>
                <w:sz w:val="28"/>
                <w:lang w:val="en-US"/>
              </w:rPr>
            </w:pPr>
            <w:r w:rsidRPr="00D6001D">
              <w:rPr>
                <w:b/>
                <w:sz w:val="28"/>
                <w:lang w:val="en-US"/>
              </w:rPr>
              <w:t>Term</w:t>
            </w:r>
          </w:p>
        </w:tc>
        <w:tc>
          <w:tcPr>
            <w:tcW w:w="2252" w:type="dxa"/>
            <w:shd w:val="clear" w:color="auto" w:fill="F9FBFD"/>
          </w:tcPr>
          <w:p w14:paraId="5EFA1D6E" w14:textId="77777777" w:rsidR="001F4ABF" w:rsidRPr="00D6001D" w:rsidRDefault="001F4ABF" w:rsidP="001F4ABF">
            <w:pPr>
              <w:rPr>
                <w:b/>
                <w:sz w:val="28"/>
                <w:lang w:val="en-US"/>
              </w:rPr>
            </w:pPr>
            <w:r>
              <w:rPr>
                <w:b/>
                <w:sz w:val="28"/>
                <w:lang w:val="en-US"/>
              </w:rPr>
              <w:t>Before we begin</w:t>
            </w:r>
          </w:p>
        </w:tc>
        <w:tc>
          <w:tcPr>
            <w:tcW w:w="2253" w:type="dxa"/>
            <w:shd w:val="clear" w:color="auto" w:fill="F9FBFD"/>
          </w:tcPr>
          <w:p w14:paraId="3C47EA7D" w14:textId="77777777" w:rsidR="001F4ABF" w:rsidRDefault="001F4ABF" w:rsidP="001F4ABF">
            <w:pPr>
              <w:rPr>
                <w:b/>
                <w:sz w:val="28"/>
                <w:lang w:val="en-US"/>
              </w:rPr>
            </w:pPr>
            <w:r>
              <w:rPr>
                <w:b/>
                <w:sz w:val="28"/>
                <w:lang w:val="en-US"/>
              </w:rPr>
              <w:t>End of unit</w:t>
            </w:r>
          </w:p>
          <w:p w14:paraId="2DFB9BF9" w14:textId="77777777" w:rsidR="001F4ABF" w:rsidRPr="00D6001D" w:rsidRDefault="001F4ABF" w:rsidP="001F4ABF">
            <w:pPr>
              <w:rPr>
                <w:b/>
                <w:sz w:val="28"/>
                <w:lang w:val="en-US"/>
              </w:rPr>
            </w:pPr>
          </w:p>
        </w:tc>
        <w:tc>
          <w:tcPr>
            <w:tcW w:w="2253" w:type="dxa"/>
            <w:shd w:val="clear" w:color="auto" w:fill="F9FBFD"/>
          </w:tcPr>
          <w:p w14:paraId="289B5BC7" w14:textId="77777777" w:rsidR="001F4ABF" w:rsidRPr="00D6001D" w:rsidRDefault="00C15B47" w:rsidP="00C15B47">
            <w:pPr>
              <w:rPr>
                <w:b/>
                <w:sz w:val="28"/>
                <w:lang w:val="en-US"/>
              </w:rPr>
            </w:pPr>
            <w:r>
              <w:rPr>
                <w:b/>
                <w:sz w:val="28"/>
                <w:lang w:val="en-US"/>
              </w:rPr>
              <w:t xml:space="preserve">End of course </w:t>
            </w:r>
          </w:p>
        </w:tc>
      </w:tr>
      <w:tr w:rsidR="00E33974" w14:paraId="1F683404" w14:textId="77777777" w:rsidTr="00F5310F">
        <w:trPr>
          <w:trHeight w:val="576"/>
        </w:trPr>
        <w:tc>
          <w:tcPr>
            <w:tcW w:w="2254" w:type="dxa"/>
          </w:tcPr>
          <w:p w14:paraId="43C8ECA0" w14:textId="77777777" w:rsidR="00E33974" w:rsidRPr="00D6001D" w:rsidRDefault="00E33974">
            <w:pPr>
              <w:rPr>
                <w:b/>
                <w:sz w:val="24"/>
                <w:szCs w:val="24"/>
                <w:lang w:val="en-US"/>
              </w:rPr>
            </w:pPr>
            <w:r>
              <w:rPr>
                <w:b/>
                <w:sz w:val="24"/>
                <w:szCs w:val="24"/>
                <w:lang w:val="en-US"/>
              </w:rPr>
              <w:t xml:space="preserve">Altruism </w:t>
            </w:r>
          </w:p>
        </w:tc>
        <w:tc>
          <w:tcPr>
            <w:tcW w:w="2252" w:type="dxa"/>
          </w:tcPr>
          <w:p w14:paraId="0E2A8A46" w14:textId="77777777" w:rsidR="00E33974" w:rsidRPr="00D6001D" w:rsidRDefault="00E33974">
            <w:pPr>
              <w:rPr>
                <w:b/>
                <w:sz w:val="24"/>
                <w:szCs w:val="24"/>
                <w:lang w:val="en-US"/>
              </w:rPr>
            </w:pPr>
          </w:p>
        </w:tc>
        <w:tc>
          <w:tcPr>
            <w:tcW w:w="2253" w:type="dxa"/>
          </w:tcPr>
          <w:p w14:paraId="1107523C" w14:textId="77777777" w:rsidR="00E33974" w:rsidRPr="00D6001D" w:rsidRDefault="00E33974">
            <w:pPr>
              <w:rPr>
                <w:b/>
                <w:sz w:val="24"/>
                <w:szCs w:val="24"/>
                <w:lang w:val="en-US"/>
              </w:rPr>
            </w:pPr>
          </w:p>
        </w:tc>
        <w:tc>
          <w:tcPr>
            <w:tcW w:w="2253" w:type="dxa"/>
          </w:tcPr>
          <w:p w14:paraId="60EA811E" w14:textId="77777777" w:rsidR="00E33974" w:rsidRPr="00D6001D" w:rsidRDefault="00E33974">
            <w:pPr>
              <w:rPr>
                <w:b/>
                <w:sz w:val="24"/>
                <w:szCs w:val="24"/>
                <w:lang w:val="en-US"/>
              </w:rPr>
            </w:pPr>
          </w:p>
        </w:tc>
      </w:tr>
      <w:tr w:rsidR="00E33974" w14:paraId="571F51E9" w14:textId="77777777" w:rsidTr="00F5310F">
        <w:trPr>
          <w:trHeight w:val="576"/>
        </w:trPr>
        <w:tc>
          <w:tcPr>
            <w:tcW w:w="2254" w:type="dxa"/>
          </w:tcPr>
          <w:p w14:paraId="7BA0484E" w14:textId="77777777" w:rsidR="00E33974" w:rsidRDefault="00E33974">
            <w:pPr>
              <w:rPr>
                <w:b/>
                <w:sz w:val="24"/>
                <w:szCs w:val="24"/>
                <w:lang w:val="en-US"/>
              </w:rPr>
            </w:pPr>
            <w:r>
              <w:rPr>
                <w:b/>
                <w:sz w:val="24"/>
                <w:szCs w:val="24"/>
                <w:lang w:val="en-US"/>
              </w:rPr>
              <w:t xml:space="preserve">Bystanderism </w:t>
            </w:r>
          </w:p>
        </w:tc>
        <w:tc>
          <w:tcPr>
            <w:tcW w:w="2252" w:type="dxa"/>
          </w:tcPr>
          <w:p w14:paraId="4F02C3C8" w14:textId="77777777" w:rsidR="00E33974" w:rsidRPr="00D6001D" w:rsidRDefault="00E33974">
            <w:pPr>
              <w:rPr>
                <w:b/>
                <w:sz w:val="24"/>
                <w:szCs w:val="24"/>
                <w:lang w:val="en-US"/>
              </w:rPr>
            </w:pPr>
          </w:p>
        </w:tc>
        <w:tc>
          <w:tcPr>
            <w:tcW w:w="2253" w:type="dxa"/>
          </w:tcPr>
          <w:p w14:paraId="381DBBC7" w14:textId="77777777" w:rsidR="00E33974" w:rsidRPr="00D6001D" w:rsidRDefault="00E33974">
            <w:pPr>
              <w:rPr>
                <w:b/>
                <w:sz w:val="24"/>
                <w:szCs w:val="24"/>
                <w:lang w:val="en-US"/>
              </w:rPr>
            </w:pPr>
          </w:p>
        </w:tc>
        <w:tc>
          <w:tcPr>
            <w:tcW w:w="2253" w:type="dxa"/>
          </w:tcPr>
          <w:p w14:paraId="67B99F40" w14:textId="77777777" w:rsidR="00E33974" w:rsidRPr="00D6001D" w:rsidRDefault="00E33974">
            <w:pPr>
              <w:rPr>
                <w:b/>
                <w:sz w:val="24"/>
                <w:szCs w:val="24"/>
                <w:lang w:val="en-US"/>
              </w:rPr>
            </w:pPr>
          </w:p>
        </w:tc>
      </w:tr>
      <w:tr w:rsidR="00E33974" w14:paraId="3D1E1710" w14:textId="77777777" w:rsidTr="00F5310F">
        <w:trPr>
          <w:trHeight w:val="576"/>
        </w:trPr>
        <w:tc>
          <w:tcPr>
            <w:tcW w:w="2254" w:type="dxa"/>
          </w:tcPr>
          <w:p w14:paraId="6796348E" w14:textId="77777777" w:rsidR="00E33974" w:rsidRPr="00D6001D" w:rsidRDefault="00E33974">
            <w:pPr>
              <w:rPr>
                <w:b/>
                <w:sz w:val="24"/>
                <w:szCs w:val="24"/>
                <w:lang w:val="en-US"/>
              </w:rPr>
            </w:pPr>
            <w:r>
              <w:rPr>
                <w:b/>
                <w:sz w:val="24"/>
                <w:szCs w:val="24"/>
                <w:lang w:val="en-US"/>
              </w:rPr>
              <w:t xml:space="preserve">Compliance </w:t>
            </w:r>
          </w:p>
        </w:tc>
        <w:tc>
          <w:tcPr>
            <w:tcW w:w="2252" w:type="dxa"/>
          </w:tcPr>
          <w:p w14:paraId="086B0E6C" w14:textId="77777777" w:rsidR="00E33974" w:rsidRPr="00D6001D" w:rsidRDefault="00E33974">
            <w:pPr>
              <w:rPr>
                <w:b/>
                <w:sz w:val="24"/>
                <w:szCs w:val="24"/>
                <w:lang w:val="en-US"/>
              </w:rPr>
            </w:pPr>
          </w:p>
        </w:tc>
        <w:tc>
          <w:tcPr>
            <w:tcW w:w="2253" w:type="dxa"/>
          </w:tcPr>
          <w:p w14:paraId="0E14E8C1" w14:textId="77777777" w:rsidR="00E33974" w:rsidRPr="00D6001D" w:rsidRDefault="00E33974">
            <w:pPr>
              <w:rPr>
                <w:b/>
                <w:sz w:val="24"/>
                <w:szCs w:val="24"/>
                <w:lang w:val="en-US"/>
              </w:rPr>
            </w:pPr>
          </w:p>
        </w:tc>
        <w:tc>
          <w:tcPr>
            <w:tcW w:w="2253" w:type="dxa"/>
          </w:tcPr>
          <w:p w14:paraId="5331EB56" w14:textId="77777777" w:rsidR="00E33974" w:rsidRPr="00D6001D" w:rsidRDefault="00E33974">
            <w:pPr>
              <w:rPr>
                <w:b/>
                <w:sz w:val="24"/>
                <w:szCs w:val="24"/>
                <w:lang w:val="en-US"/>
              </w:rPr>
            </w:pPr>
          </w:p>
        </w:tc>
      </w:tr>
      <w:tr w:rsidR="00E33974" w14:paraId="075DDDB8" w14:textId="77777777" w:rsidTr="00F5310F">
        <w:trPr>
          <w:trHeight w:val="576"/>
        </w:trPr>
        <w:tc>
          <w:tcPr>
            <w:tcW w:w="2254" w:type="dxa"/>
          </w:tcPr>
          <w:p w14:paraId="46678BF7" w14:textId="77777777" w:rsidR="00E33974" w:rsidRPr="00D6001D" w:rsidRDefault="00E33974" w:rsidP="00D4354B">
            <w:pPr>
              <w:rPr>
                <w:b/>
                <w:sz w:val="24"/>
                <w:szCs w:val="24"/>
                <w:lang w:val="en-US"/>
              </w:rPr>
            </w:pPr>
            <w:r>
              <w:rPr>
                <w:b/>
                <w:sz w:val="24"/>
                <w:szCs w:val="24"/>
                <w:lang w:val="en-US"/>
              </w:rPr>
              <w:t xml:space="preserve">Confabulation </w:t>
            </w:r>
          </w:p>
        </w:tc>
        <w:tc>
          <w:tcPr>
            <w:tcW w:w="2252" w:type="dxa"/>
          </w:tcPr>
          <w:p w14:paraId="0D7163B1" w14:textId="77777777" w:rsidR="00E33974" w:rsidRPr="00D6001D" w:rsidRDefault="00E33974">
            <w:pPr>
              <w:rPr>
                <w:b/>
                <w:sz w:val="24"/>
                <w:szCs w:val="24"/>
                <w:lang w:val="en-US"/>
              </w:rPr>
            </w:pPr>
          </w:p>
        </w:tc>
        <w:tc>
          <w:tcPr>
            <w:tcW w:w="2253" w:type="dxa"/>
          </w:tcPr>
          <w:p w14:paraId="520A326D" w14:textId="77777777" w:rsidR="00E33974" w:rsidRPr="00D6001D" w:rsidRDefault="00E33974">
            <w:pPr>
              <w:rPr>
                <w:b/>
                <w:sz w:val="24"/>
                <w:szCs w:val="24"/>
                <w:lang w:val="en-US"/>
              </w:rPr>
            </w:pPr>
          </w:p>
        </w:tc>
        <w:tc>
          <w:tcPr>
            <w:tcW w:w="2253" w:type="dxa"/>
          </w:tcPr>
          <w:p w14:paraId="6C3D511E" w14:textId="77777777" w:rsidR="00E33974" w:rsidRPr="00D6001D" w:rsidRDefault="00E33974">
            <w:pPr>
              <w:rPr>
                <w:b/>
                <w:sz w:val="24"/>
                <w:szCs w:val="24"/>
                <w:lang w:val="en-US"/>
              </w:rPr>
            </w:pPr>
          </w:p>
        </w:tc>
      </w:tr>
      <w:tr w:rsidR="00E33974" w14:paraId="764D4A68" w14:textId="77777777" w:rsidTr="00F5310F">
        <w:trPr>
          <w:trHeight w:val="576"/>
        </w:trPr>
        <w:tc>
          <w:tcPr>
            <w:tcW w:w="2254" w:type="dxa"/>
          </w:tcPr>
          <w:p w14:paraId="370F8C06" w14:textId="77777777" w:rsidR="00E33974" w:rsidRPr="00D6001D" w:rsidRDefault="00E33974">
            <w:pPr>
              <w:rPr>
                <w:b/>
                <w:sz w:val="24"/>
                <w:szCs w:val="24"/>
                <w:lang w:val="en-US"/>
              </w:rPr>
            </w:pPr>
            <w:r>
              <w:rPr>
                <w:b/>
                <w:sz w:val="24"/>
                <w:szCs w:val="24"/>
                <w:lang w:val="en-US"/>
              </w:rPr>
              <w:t>Confirmation bias</w:t>
            </w:r>
          </w:p>
        </w:tc>
        <w:tc>
          <w:tcPr>
            <w:tcW w:w="2252" w:type="dxa"/>
          </w:tcPr>
          <w:p w14:paraId="6A7B9426" w14:textId="77777777" w:rsidR="00E33974" w:rsidRPr="00D6001D" w:rsidRDefault="00E33974">
            <w:pPr>
              <w:rPr>
                <w:b/>
                <w:sz w:val="24"/>
                <w:szCs w:val="24"/>
                <w:lang w:val="en-US"/>
              </w:rPr>
            </w:pPr>
          </w:p>
        </w:tc>
        <w:tc>
          <w:tcPr>
            <w:tcW w:w="2253" w:type="dxa"/>
          </w:tcPr>
          <w:p w14:paraId="21EF6B12" w14:textId="77777777" w:rsidR="00E33974" w:rsidRPr="00D6001D" w:rsidRDefault="00E33974">
            <w:pPr>
              <w:rPr>
                <w:b/>
                <w:sz w:val="24"/>
                <w:szCs w:val="24"/>
                <w:lang w:val="en-US"/>
              </w:rPr>
            </w:pPr>
          </w:p>
        </w:tc>
        <w:tc>
          <w:tcPr>
            <w:tcW w:w="2253" w:type="dxa"/>
          </w:tcPr>
          <w:p w14:paraId="78EB4F47" w14:textId="77777777" w:rsidR="00E33974" w:rsidRPr="00D6001D" w:rsidRDefault="00E33974">
            <w:pPr>
              <w:rPr>
                <w:b/>
                <w:sz w:val="24"/>
                <w:szCs w:val="24"/>
                <w:lang w:val="en-US"/>
              </w:rPr>
            </w:pPr>
          </w:p>
        </w:tc>
      </w:tr>
      <w:tr w:rsidR="00E33974" w14:paraId="15FC0272" w14:textId="77777777" w:rsidTr="00F5310F">
        <w:trPr>
          <w:trHeight w:val="576"/>
        </w:trPr>
        <w:tc>
          <w:tcPr>
            <w:tcW w:w="2254" w:type="dxa"/>
          </w:tcPr>
          <w:p w14:paraId="0E2C5C1D" w14:textId="77777777" w:rsidR="00E33974" w:rsidRPr="00D6001D" w:rsidRDefault="00E33974">
            <w:pPr>
              <w:rPr>
                <w:b/>
                <w:sz w:val="24"/>
                <w:szCs w:val="24"/>
                <w:lang w:val="en-US"/>
              </w:rPr>
            </w:pPr>
            <w:r>
              <w:rPr>
                <w:b/>
                <w:sz w:val="24"/>
                <w:szCs w:val="24"/>
                <w:lang w:val="en-US"/>
              </w:rPr>
              <w:t xml:space="preserve">Diffusion of responsibility </w:t>
            </w:r>
          </w:p>
        </w:tc>
        <w:tc>
          <w:tcPr>
            <w:tcW w:w="2252" w:type="dxa"/>
          </w:tcPr>
          <w:p w14:paraId="56D68067" w14:textId="77777777" w:rsidR="00E33974" w:rsidRPr="00D6001D" w:rsidRDefault="00E33974">
            <w:pPr>
              <w:rPr>
                <w:b/>
                <w:sz w:val="24"/>
                <w:szCs w:val="24"/>
                <w:lang w:val="en-US"/>
              </w:rPr>
            </w:pPr>
          </w:p>
        </w:tc>
        <w:tc>
          <w:tcPr>
            <w:tcW w:w="2253" w:type="dxa"/>
          </w:tcPr>
          <w:p w14:paraId="7E08CE46" w14:textId="77777777" w:rsidR="00E33974" w:rsidRPr="00D6001D" w:rsidRDefault="00E33974">
            <w:pPr>
              <w:rPr>
                <w:b/>
                <w:sz w:val="24"/>
                <w:szCs w:val="24"/>
                <w:lang w:val="en-US"/>
              </w:rPr>
            </w:pPr>
          </w:p>
        </w:tc>
        <w:tc>
          <w:tcPr>
            <w:tcW w:w="2253" w:type="dxa"/>
          </w:tcPr>
          <w:p w14:paraId="32DE51FC" w14:textId="77777777" w:rsidR="00E33974" w:rsidRPr="00D6001D" w:rsidRDefault="00E33974">
            <w:pPr>
              <w:rPr>
                <w:b/>
                <w:sz w:val="24"/>
                <w:szCs w:val="24"/>
                <w:lang w:val="en-US"/>
              </w:rPr>
            </w:pPr>
          </w:p>
        </w:tc>
      </w:tr>
      <w:tr w:rsidR="00E33974" w14:paraId="758AFC77" w14:textId="77777777" w:rsidTr="00F5310F">
        <w:trPr>
          <w:trHeight w:val="576"/>
        </w:trPr>
        <w:tc>
          <w:tcPr>
            <w:tcW w:w="2254" w:type="dxa"/>
          </w:tcPr>
          <w:p w14:paraId="7FF69757" w14:textId="77777777" w:rsidR="00E33974" w:rsidRPr="00D6001D" w:rsidRDefault="00E33974">
            <w:pPr>
              <w:rPr>
                <w:b/>
                <w:sz w:val="24"/>
                <w:szCs w:val="24"/>
                <w:lang w:val="en-US"/>
              </w:rPr>
            </w:pPr>
            <w:r>
              <w:rPr>
                <w:b/>
                <w:sz w:val="24"/>
                <w:szCs w:val="24"/>
                <w:lang w:val="en-US"/>
              </w:rPr>
              <w:t xml:space="preserve">Empathy </w:t>
            </w:r>
          </w:p>
        </w:tc>
        <w:tc>
          <w:tcPr>
            <w:tcW w:w="2252" w:type="dxa"/>
          </w:tcPr>
          <w:p w14:paraId="3218F332" w14:textId="77777777" w:rsidR="00E33974" w:rsidRPr="00D6001D" w:rsidRDefault="00E33974">
            <w:pPr>
              <w:rPr>
                <w:b/>
                <w:sz w:val="24"/>
                <w:szCs w:val="24"/>
                <w:lang w:val="en-US"/>
              </w:rPr>
            </w:pPr>
          </w:p>
        </w:tc>
        <w:tc>
          <w:tcPr>
            <w:tcW w:w="2253" w:type="dxa"/>
          </w:tcPr>
          <w:p w14:paraId="0236921F" w14:textId="77777777" w:rsidR="00E33974" w:rsidRPr="00D6001D" w:rsidRDefault="00E33974">
            <w:pPr>
              <w:rPr>
                <w:b/>
                <w:sz w:val="24"/>
                <w:szCs w:val="24"/>
                <w:lang w:val="en-US"/>
              </w:rPr>
            </w:pPr>
          </w:p>
        </w:tc>
        <w:tc>
          <w:tcPr>
            <w:tcW w:w="2253" w:type="dxa"/>
          </w:tcPr>
          <w:p w14:paraId="02905149" w14:textId="77777777" w:rsidR="00E33974" w:rsidRPr="00D6001D" w:rsidRDefault="00E33974">
            <w:pPr>
              <w:rPr>
                <w:b/>
                <w:sz w:val="24"/>
                <w:szCs w:val="24"/>
                <w:lang w:val="en-US"/>
              </w:rPr>
            </w:pPr>
          </w:p>
        </w:tc>
      </w:tr>
      <w:tr w:rsidR="00E33974" w14:paraId="19E3DC8A" w14:textId="77777777" w:rsidTr="00F5310F">
        <w:trPr>
          <w:trHeight w:val="576"/>
        </w:trPr>
        <w:tc>
          <w:tcPr>
            <w:tcW w:w="2254" w:type="dxa"/>
          </w:tcPr>
          <w:p w14:paraId="700452BD" w14:textId="77777777" w:rsidR="00E33974" w:rsidRDefault="00E33974">
            <w:pPr>
              <w:rPr>
                <w:b/>
                <w:sz w:val="24"/>
                <w:szCs w:val="24"/>
                <w:lang w:val="en-US"/>
              </w:rPr>
            </w:pPr>
            <w:r>
              <w:rPr>
                <w:b/>
                <w:sz w:val="24"/>
                <w:szCs w:val="24"/>
                <w:lang w:val="en-US"/>
              </w:rPr>
              <w:t>Information processing</w:t>
            </w:r>
          </w:p>
        </w:tc>
        <w:tc>
          <w:tcPr>
            <w:tcW w:w="2252" w:type="dxa"/>
          </w:tcPr>
          <w:p w14:paraId="70E71C69" w14:textId="77777777" w:rsidR="00E33974" w:rsidRPr="00D6001D" w:rsidRDefault="00E33974">
            <w:pPr>
              <w:rPr>
                <w:b/>
                <w:sz w:val="24"/>
                <w:szCs w:val="24"/>
                <w:lang w:val="en-US"/>
              </w:rPr>
            </w:pPr>
          </w:p>
        </w:tc>
        <w:tc>
          <w:tcPr>
            <w:tcW w:w="2253" w:type="dxa"/>
          </w:tcPr>
          <w:p w14:paraId="6D39DCCE" w14:textId="77777777" w:rsidR="00E33974" w:rsidRPr="00D6001D" w:rsidRDefault="00E33974">
            <w:pPr>
              <w:rPr>
                <w:b/>
                <w:sz w:val="24"/>
                <w:szCs w:val="24"/>
                <w:lang w:val="en-US"/>
              </w:rPr>
            </w:pPr>
          </w:p>
        </w:tc>
        <w:tc>
          <w:tcPr>
            <w:tcW w:w="2253" w:type="dxa"/>
          </w:tcPr>
          <w:p w14:paraId="5FD8C3FE" w14:textId="77777777" w:rsidR="00E33974" w:rsidRPr="00D6001D" w:rsidRDefault="00E33974">
            <w:pPr>
              <w:rPr>
                <w:b/>
                <w:sz w:val="24"/>
                <w:szCs w:val="24"/>
                <w:lang w:val="en-US"/>
              </w:rPr>
            </w:pPr>
          </w:p>
        </w:tc>
      </w:tr>
      <w:tr w:rsidR="00E33974" w14:paraId="37F0B09C" w14:textId="77777777" w:rsidTr="00F5310F">
        <w:trPr>
          <w:trHeight w:val="576"/>
        </w:trPr>
        <w:tc>
          <w:tcPr>
            <w:tcW w:w="2254" w:type="dxa"/>
          </w:tcPr>
          <w:p w14:paraId="559057DF" w14:textId="77777777" w:rsidR="00E33974" w:rsidRPr="00D6001D" w:rsidRDefault="00E33974">
            <w:pPr>
              <w:rPr>
                <w:b/>
                <w:sz w:val="24"/>
                <w:szCs w:val="24"/>
                <w:lang w:val="en-US"/>
              </w:rPr>
            </w:pPr>
            <w:r>
              <w:rPr>
                <w:b/>
                <w:sz w:val="24"/>
                <w:szCs w:val="24"/>
                <w:lang w:val="en-US"/>
              </w:rPr>
              <w:t xml:space="preserve">Informational social influence </w:t>
            </w:r>
          </w:p>
        </w:tc>
        <w:tc>
          <w:tcPr>
            <w:tcW w:w="2252" w:type="dxa"/>
          </w:tcPr>
          <w:p w14:paraId="1D87F9A1" w14:textId="77777777" w:rsidR="00E33974" w:rsidRPr="00D6001D" w:rsidRDefault="00E33974">
            <w:pPr>
              <w:rPr>
                <w:b/>
                <w:sz w:val="24"/>
                <w:szCs w:val="24"/>
                <w:lang w:val="en-US"/>
              </w:rPr>
            </w:pPr>
          </w:p>
        </w:tc>
        <w:tc>
          <w:tcPr>
            <w:tcW w:w="2253" w:type="dxa"/>
          </w:tcPr>
          <w:p w14:paraId="04805362" w14:textId="77777777" w:rsidR="00E33974" w:rsidRPr="00D6001D" w:rsidRDefault="00E33974">
            <w:pPr>
              <w:rPr>
                <w:b/>
                <w:sz w:val="24"/>
                <w:szCs w:val="24"/>
                <w:lang w:val="en-US"/>
              </w:rPr>
            </w:pPr>
          </w:p>
        </w:tc>
        <w:tc>
          <w:tcPr>
            <w:tcW w:w="2253" w:type="dxa"/>
          </w:tcPr>
          <w:p w14:paraId="4A0B8B6D" w14:textId="77777777" w:rsidR="00E33974" w:rsidRPr="00D6001D" w:rsidRDefault="00E33974">
            <w:pPr>
              <w:rPr>
                <w:b/>
                <w:sz w:val="24"/>
                <w:szCs w:val="24"/>
                <w:lang w:val="en-US"/>
              </w:rPr>
            </w:pPr>
          </w:p>
        </w:tc>
      </w:tr>
      <w:tr w:rsidR="00E33974" w14:paraId="1AFD46FB" w14:textId="77777777" w:rsidTr="00F5310F">
        <w:trPr>
          <w:trHeight w:val="576"/>
        </w:trPr>
        <w:tc>
          <w:tcPr>
            <w:tcW w:w="2254" w:type="dxa"/>
          </w:tcPr>
          <w:p w14:paraId="27B42C9C" w14:textId="77777777" w:rsidR="00E33974" w:rsidRPr="00D6001D" w:rsidRDefault="00E33974">
            <w:pPr>
              <w:rPr>
                <w:b/>
                <w:sz w:val="24"/>
                <w:szCs w:val="24"/>
                <w:lang w:val="en-US"/>
              </w:rPr>
            </w:pPr>
            <w:r>
              <w:rPr>
                <w:b/>
                <w:sz w:val="24"/>
                <w:szCs w:val="24"/>
                <w:lang w:val="en-US"/>
              </w:rPr>
              <w:t>Leading questions</w:t>
            </w:r>
          </w:p>
        </w:tc>
        <w:tc>
          <w:tcPr>
            <w:tcW w:w="2252" w:type="dxa"/>
          </w:tcPr>
          <w:p w14:paraId="462031A4" w14:textId="77777777" w:rsidR="00E33974" w:rsidRPr="00D6001D" w:rsidRDefault="00E33974">
            <w:pPr>
              <w:rPr>
                <w:b/>
                <w:sz w:val="24"/>
                <w:szCs w:val="24"/>
                <w:lang w:val="en-US"/>
              </w:rPr>
            </w:pPr>
          </w:p>
        </w:tc>
        <w:tc>
          <w:tcPr>
            <w:tcW w:w="2253" w:type="dxa"/>
          </w:tcPr>
          <w:p w14:paraId="5C1D39AB" w14:textId="77777777" w:rsidR="00E33974" w:rsidRPr="00D6001D" w:rsidRDefault="00E33974">
            <w:pPr>
              <w:rPr>
                <w:b/>
                <w:sz w:val="24"/>
                <w:szCs w:val="24"/>
                <w:lang w:val="en-US"/>
              </w:rPr>
            </w:pPr>
          </w:p>
        </w:tc>
        <w:tc>
          <w:tcPr>
            <w:tcW w:w="2253" w:type="dxa"/>
          </w:tcPr>
          <w:p w14:paraId="683A2DD6" w14:textId="77777777" w:rsidR="00E33974" w:rsidRPr="00D6001D" w:rsidRDefault="00E33974">
            <w:pPr>
              <w:rPr>
                <w:b/>
                <w:sz w:val="24"/>
                <w:szCs w:val="24"/>
                <w:lang w:val="en-US"/>
              </w:rPr>
            </w:pPr>
          </w:p>
        </w:tc>
      </w:tr>
      <w:tr w:rsidR="00E33974" w14:paraId="58F8082A" w14:textId="77777777" w:rsidTr="00F5310F">
        <w:trPr>
          <w:trHeight w:val="576"/>
        </w:trPr>
        <w:tc>
          <w:tcPr>
            <w:tcW w:w="2254" w:type="dxa"/>
          </w:tcPr>
          <w:p w14:paraId="0198D5AB" w14:textId="77777777" w:rsidR="00E33974" w:rsidRDefault="00E33974">
            <w:pPr>
              <w:rPr>
                <w:b/>
                <w:sz w:val="24"/>
                <w:szCs w:val="24"/>
                <w:lang w:val="en-US"/>
              </w:rPr>
            </w:pPr>
            <w:r>
              <w:rPr>
                <w:b/>
                <w:sz w:val="24"/>
                <w:szCs w:val="24"/>
                <w:lang w:val="en-US"/>
              </w:rPr>
              <w:t>Misinformation effect</w:t>
            </w:r>
          </w:p>
        </w:tc>
        <w:tc>
          <w:tcPr>
            <w:tcW w:w="2252" w:type="dxa"/>
          </w:tcPr>
          <w:p w14:paraId="5F49A35D" w14:textId="77777777" w:rsidR="00E33974" w:rsidRPr="00D6001D" w:rsidRDefault="00E33974">
            <w:pPr>
              <w:rPr>
                <w:b/>
                <w:sz w:val="24"/>
                <w:szCs w:val="24"/>
                <w:lang w:val="en-US"/>
              </w:rPr>
            </w:pPr>
          </w:p>
        </w:tc>
        <w:tc>
          <w:tcPr>
            <w:tcW w:w="2253" w:type="dxa"/>
          </w:tcPr>
          <w:p w14:paraId="270D0100" w14:textId="77777777" w:rsidR="00E33974" w:rsidRPr="00D6001D" w:rsidRDefault="00E33974">
            <w:pPr>
              <w:rPr>
                <w:b/>
                <w:sz w:val="24"/>
                <w:szCs w:val="24"/>
                <w:lang w:val="en-US"/>
              </w:rPr>
            </w:pPr>
          </w:p>
        </w:tc>
        <w:tc>
          <w:tcPr>
            <w:tcW w:w="2253" w:type="dxa"/>
          </w:tcPr>
          <w:p w14:paraId="38EC369D" w14:textId="77777777" w:rsidR="00E33974" w:rsidRPr="00D6001D" w:rsidRDefault="00E33974">
            <w:pPr>
              <w:rPr>
                <w:b/>
                <w:sz w:val="24"/>
                <w:szCs w:val="24"/>
                <w:lang w:val="en-US"/>
              </w:rPr>
            </w:pPr>
          </w:p>
        </w:tc>
      </w:tr>
      <w:tr w:rsidR="00E33974" w14:paraId="07E7D2DB" w14:textId="77777777" w:rsidTr="00F5310F">
        <w:trPr>
          <w:trHeight w:val="576"/>
        </w:trPr>
        <w:tc>
          <w:tcPr>
            <w:tcW w:w="2254" w:type="dxa"/>
          </w:tcPr>
          <w:p w14:paraId="3E5E1903" w14:textId="77777777" w:rsidR="00E33974" w:rsidRPr="00D6001D" w:rsidRDefault="00E33974" w:rsidP="00503785">
            <w:pPr>
              <w:rPr>
                <w:b/>
                <w:sz w:val="24"/>
                <w:szCs w:val="24"/>
                <w:lang w:val="en-US"/>
              </w:rPr>
            </w:pPr>
            <w:r>
              <w:rPr>
                <w:b/>
                <w:sz w:val="24"/>
                <w:szCs w:val="24"/>
                <w:lang w:val="en-US"/>
              </w:rPr>
              <w:t xml:space="preserve">Population density </w:t>
            </w:r>
          </w:p>
        </w:tc>
        <w:tc>
          <w:tcPr>
            <w:tcW w:w="2252" w:type="dxa"/>
          </w:tcPr>
          <w:p w14:paraId="3AF25531" w14:textId="77777777" w:rsidR="00E33974" w:rsidRPr="00D6001D" w:rsidRDefault="00E33974">
            <w:pPr>
              <w:rPr>
                <w:b/>
                <w:sz w:val="24"/>
                <w:szCs w:val="24"/>
                <w:lang w:val="en-US"/>
              </w:rPr>
            </w:pPr>
          </w:p>
        </w:tc>
        <w:tc>
          <w:tcPr>
            <w:tcW w:w="2253" w:type="dxa"/>
          </w:tcPr>
          <w:p w14:paraId="7DBB0F1D" w14:textId="77777777" w:rsidR="00E33974" w:rsidRPr="00D6001D" w:rsidRDefault="00E33974">
            <w:pPr>
              <w:rPr>
                <w:b/>
                <w:sz w:val="24"/>
                <w:szCs w:val="24"/>
                <w:lang w:val="en-US"/>
              </w:rPr>
            </w:pPr>
          </w:p>
        </w:tc>
        <w:tc>
          <w:tcPr>
            <w:tcW w:w="2253" w:type="dxa"/>
          </w:tcPr>
          <w:p w14:paraId="0C3FD555" w14:textId="77777777" w:rsidR="00E33974" w:rsidRPr="00D6001D" w:rsidRDefault="00E33974">
            <w:pPr>
              <w:rPr>
                <w:b/>
                <w:sz w:val="24"/>
                <w:szCs w:val="24"/>
                <w:lang w:val="en-US"/>
              </w:rPr>
            </w:pPr>
          </w:p>
        </w:tc>
      </w:tr>
      <w:tr w:rsidR="00E33974" w14:paraId="7B8ED460" w14:textId="77777777" w:rsidTr="00F5310F">
        <w:trPr>
          <w:trHeight w:val="576"/>
        </w:trPr>
        <w:tc>
          <w:tcPr>
            <w:tcW w:w="2254" w:type="dxa"/>
          </w:tcPr>
          <w:p w14:paraId="6390DF24" w14:textId="77777777" w:rsidR="00E33974" w:rsidRPr="00D6001D" w:rsidRDefault="00E33974">
            <w:pPr>
              <w:rPr>
                <w:b/>
                <w:sz w:val="24"/>
                <w:szCs w:val="24"/>
                <w:lang w:val="en-US"/>
              </w:rPr>
            </w:pPr>
            <w:r>
              <w:rPr>
                <w:b/>
                <w:sz w:val="24"/>
                <w:szCs w:val="24"/>
                <w:lang w:val="en-US"/>
              </w:rPr>
              <w:t xml:space="preserve">Prosocial behaviour </w:t>
            </w:r>
          </w:p>
        </w:tc>
        <w:tc>
          <w:tcPr>
            <w:tcW w:w="2252" w:type="dxa"/>
          </w:tcPr>
          <w:p w14:paraId="47CD6223" w14:textId="77777777" w:rsidR="00E33974" w:rsidRPr="00D6001D" w:rsidRDefault="00E33974">
            <w:pPr>
              <w:rPr>
                <w:b/>
                <w:sz w:val="24"/>
                <w:szCs w:val="24"/>
                <w:lang w:val="en-US"/>
              </w:rPr>
            </w:pPr>
          </w:p>
        </w:tc>
        <w:tc>
          <w:tcPr>
            <w:tcW w:w="2253" w:type="dxa"/>
          </w:tcPr>
          <w:p w14:paraId="2D3AAE6F" w14:textId="77777777" w:rsidR="00E33974" w:rsidRPr="00D6001D" w:rsidRDefault="00E33974">
            <w:pPr>
              <w:rPr>
                <w:b/>
                <w:sz w:val="24"/>
                <w:szCs w:val="24"/>
                <w:lang w:val="en-US"/>
              </w:rPr>
            </w:pPr>
          </w:p>
        </w:tc>
        <w:tc>
          <w:tcPr>
            <w:tcW w:w="2253" w:type="dxa"/>
          </w:tcPr>
          <w:p w14:paraId="3F42AA5F" w14:textId="77777777" w:rsidR="00E33974" w:rsidRPr="00D6001D" w:rsidRDefault="00E33974">
            <w:pPr>
              <w:rPr>
                <w:b/>
                <w:sz w:val="24"/>
                <w:szCs w:val="24"/>
                <w:lang w:val="en-US"/>
              </w:rPr>
            </w:pPr>
          </w:p>
        </w:tc>
      </w:tr>
      <w:tr w:rsidR="00E33974" w14:paraId="14C8CE7D" w14:textId="77777777" w:rsidTr="00F5310F">
        <w:trPr>
          <w:trHeight w:val="576"/>
        </w:trPr>
        <w:tc>
          <w:tcPr>
            <w:tcW w:w="2254" w:type="dxa"/>
          </w:tcPr>
          <w:p w14:paraId="31766D39" w14:textId="77777777" w:rsidR="00E33974" w:rsidRPr="00D6001D" w:rsidRDefault="00E33974">
            <w:pPr>
              <w:rPr>
                <w:b/>
                <w:sz w:val="24"/>
                <w:szCs w:val="24"/>
                <w:lang w:val="en-US"/>
              </w:rPr>
            </w:pPr>
            <w:r>
              <w:rPr>
                <w:b/>
                <w:sz w:val="24"/>
                <w:szCs w:val="24"/>
                <w:lang w:val="en-US"/>
              </w:rPr>
              <w:t xml:space="preserve">Rationalization </w:t>
            </w:r>
          </w:p>
        </w:tc>
        <w:tc>
          <w:tcPr>
            <w:tcW w:w="2252" w:type="dxa"/>
          </w:tcPr>
          <w:p w14:paraId="2748F169" w14:textId="77777777" w:rsidR="00E33974" w:rsidRPr="00D6001D" w:rsidRDefault="00E33974">
            <w:pPr>
              <w:rPr>
                <w:b/>
                <w:sz w:val="24"/>
                <w:szCs w:val="24"/>
                <w:lang w:val="en-US"/>
              </w:rPr>
            </w:pPr>
          </w:p>
        </w:tc>
        <w:tc>
          <w:tcPr>
            <w:tcW w:w="2253" w:type="dxa"/>
          </w:tcPr>
          <w:p w14:paraId="34620A7C" w14:textId="77777777" w:rsidR="00E33974" w:rsidRPr="00D6001D" w:rsidRDefault="00E33974">
            <w:pPr>
              <w:rPr>
                <w:b/>
                <w:sz w:val="24"/>
                <w:szCs w:val="24"/>
                <w:lang w:val="en-US"/>
              </w:rPr>
            </w:pPr>
          </w:p>
        </w:tc>
        <w:tc>
          <w:tcPr>
            <w:tcW w:w="2253" w:type="dxa"/>
          </w:tcPr>
          <w:p w14:paraId="3038F982" w14:textId="77777777" w:rsidR="00E33974" w:rsidRPr="00D6001D" w:rsidRDefault="00E33974">
            <w:pPr>
              <w:rPr>
                <w:b/>
                <w:sz w:val="24"/>
                <w:szCs w:val="24"/>
                <w:lang w:val="en-US"/>
              </w:rPr>
            </w:pPr>
          </w:p>
        </w:tc>
      </w:tr>
      <w:tr w:rsidR="00E33974" w14:paraId="67C2EE39" w14:textId="77777777" w:rsidTr="00F5310F">
        <w:trPr>
          <w:trHeight w:val="576"/>
        </w:trPr>
        <w:tc>
          <w:tcPr>
            <w:tcW w:w="2254" w:type="dxa"/>
          </w:tcPr>
          <w:p w14:paraId="76A65837" w14:textId="77777777" w:rsidR="00E33974" w:rsidRPr="00D6001D" w:rsidRDefault="00E33974">
            <w:pPr>
              <w:rPr>
                <w:b/>
                <w:sz w:val="24"/>
                <w:szCs w:val="24"/>
                <w:lang w:val="en-US"/>
              </w:rPr>
            </w:pPr>
            <w:r>
              <w:rPr>
                <w:b/>
                <w:sz w:val="24"/>
                <w:szCs w:val="24"/>
                <w:lang w:val="en-US"/>
              </w:rPr>
              <w:t>Reconstructive memory</w:t>
            </w:r>
          </w:p>
        </w:tc>
        <w:tc>
          <w:tcPr>
            <w:tcW w:w="2252" w:type="dxa"/>
          </w:tcPr>
          <w:p w14:paraId="669328C5" w14:textId="77777777" w:rsidR="00E33974" w:rsidRPr="00D6001D" w:rsidRDefault="00E33974">
            <w:pPr>
              <w:rPr>
                <w:b/>
                <w:sz w:val="24"/>
                <w:szCs w:val="24"/>
                <w:lang w:val="en-US"/>
              </w:rPr>
            </w:pPr>
          </w:p>
        </w:tc>
        <w:tc>
          <w:tcPr>
            <w:tcW w:w="2253" w:type="dxa"/>
          </w:tcPr>
          <w:p w14:paraId="368FF1E5" w14:textId="77777777" w:rsidR="00E33974" w:rsidRPr="00D6001D" w:rsidRDefault="00E33974">
            <w:pPr>
              <w:rPr>
                <w:b/>
                <w:sz w:val="24"/>
                <w:szCs w:val="24"/>
                <w:lang w:val="en-US"/>
              </w:rPr>
            </w:pPr>
          </w:p>
        </w:tc>
        <w:tc>
          <w:tcPr>
            <w:tcW w:w="2253" w:type="dxa"/>
          </w:tcPr>
          <w:p w14:paraId="4B3FC059" w14:textId="77777777" w:rsidR="00E33974" w:rsidRPr="00D6001D" w:rsidRDefault="00E33974">
            <w:pPr>
              <w:rPr>
                <w:b/>
                <w:sz w:val="24"/>
                <w:szCs w:val="24"/>
                <w:lang w:val="en-US"/>
              </w:rPr>
            </w:pPr>
          </w:p>
        </w:tc>
      </w:tr>
      <w:tr w:rsidR="00E33974" w14:paraId="24B9D22C" w14:textId="77777777" w:rsidTr="00F5310F">
        <w:trPr>
          <w:trHeight w:val="576"/>
        </w:trPr>
        <w:tc>
          <w:tcPr>
            <w:tcW w:w="2254" w:type="dxa"/>
          </w:tcPr>
          <w:p w14:paraId="3C39DD05" w14:textId="77777777" w:rsidR="00E33974" w:rsidRDefault="00E33974">
            <w:pPr>
              <w:rPr>
                <w:b/>
                <w:sz w:val="24"/>
                <w:szCs w:val="24"/>
                <w:lang w:val="en-US"/>
              </w:rPr>
            </w:pPr>
            <w:r>
              <w:rPr>
                <w:b/>
                <w:sz w:val="24"/>
                <w:szCs w:val="24"/>
                <w:lang w:val="en-US"/>
              </w:rPr>
              <w:t>Schema</w:t>
            </w:r>
          </w:p>
        </w:tc>
        <w:tc>
          <w:tcPr>
            <w:tcW w:w="2252" w:type="dxa"/>
          </w:tcPr>
          <w:p w14:paraId="12E0DA44" w14:textId="77777777" w:rsidR="00E33974" w:rsidRPr="00D6001D" w:rsidRDefault="00E33974">
            <w:pPr>
              <w:rPr>
                <w:b/>
                <w:sz w:val="24"/>
                <w:szCs w:val="24"/>
                <w:lang w:val="en-US"/>
              </w:rPr>
            </w:pPr>
          </w:p>
        </w:tc>
        <w:tc>
          <w:tcPr>
            <w:tcW w:w="2253" w:type="dxa"/>
          </w:tcPr>
          <w:p w14:paraId="57222730" w14:textId="77777777" w:rsidR="00E33974" w:rsidRPr="00D6001D" w:rsidRDefault="00E33974">
            <w:pPr>
              <w:rPr>
                <w:b/>
                <w:sz w:val="24"/>
                <w:szCs w:val="24"/>
                <w:lang w:val="en-US"/>
              </w:rPr>
            </w:pPr>
          </w:p>
        </w:tc>
        <w:tc>
          <w:tcPr>
            <w:tcW w:w="2253" w:type="dxa"/>
          </w:tcPr>
          <w:p w14:paraId="54463706" w14:textId="77777777" w:rsidR="00E33974" w:rsidRPr="00D6001D" w:rsidRDefault="00E33974">
            <w:pPr>
              <w:rPr>
                <w:b/>
                <w:sz w:val="24"/>
                <w:szCs w:val="24"/>
                <w:lang w:val="en-US"/>
              </w:rPr>
            </w:pPr>
          </w:p>
        </w:tc>
      </w:tr>
      <w:tr w:rsidR="00E33974" w14:paraId="087A86BA" w14:textId="77777777" w:rsidTr="00F5310F">
        <w:trPr>
          <w:trHeight w:val="576"/>
        </w:trPr>
        <w:tc>
          <w:tcPr>
            <w:tcW w:w="2254" w:type="dxa"/>
          </w:tcPr>
          <w:p w14:paraId="07C0B888" w14:textId="77777777" w:rsidR="00E33974" w:rsidRDefault="00E33974">
            <w:pPr>
              <w:rPr>
                <w:b/>
                <w:sz w:val="24"/>
                <w:szCs w:val="24"/>
                <w:lang w:val="en-US"/>
              </w:rPr>
            </w:pPr>
            <w:r>
              <w:rPr>
                <w:b/>
                <w:sz w:val="24"/>
                <w:szCs w:val="24"/>
                <w:lang w:val="en-US"/>
              </w:rPr>
              <w:t xml:space="preserve">Schema theory </w:t>
            </w:r>
          </w:p>
        </w:tc>
        <w:tc>
          <w:tcPr>
            <w:tcW w:w="2252" w:type="dxa"/>
          </w:tcPr>
          <w:p w14:paraId="0773E505" w14:textId="77777777" w:rsidR="00E33974" w:rsidRPr="00D6001D" w:rsidRDefault="00E33974">
            <w:pPr>
              <w:rPr>
                <w:b/>
                <w:sz w:val="24"/>
                <w:szCs w:val="24"/>
                <w:lang w:val="en-US"/>
              </w:rPr>
            </w:pPr>
          </w:p>
        </w:tc>
        <w:tc>
          <w:tcPr>
            <w:tcW w:w="2253" w:type="dxa"/>
          </w:tcPr>
          <w:p w14:paraId="0425995B" w14:textId="77777777" w:rsidR="00E33974" w:rsidRPr="00D6001D" w:rsidRDefault="00E33974">
            <w:pPr>
              <w:rPr>
                <w:b/>
                <w:sz w:val="24"/>
                <w:szCs w:val="24"/>
                <w:lang w:val="en-US"/>
              </w:rPr>
            </w:pPr>
          </w:p>
        </w:tc>
        <w:tc>
          <w:tcPr>
            <w:tcW w:w="2253" w:type="dxa"/>
          </w:tcPr>
          <w:p w14:paraId="3178F5CD" w14:textId="77777777" w:rsidR="00E33974" w:rsidRPr="00D6001D" w:rsidRDefault="00E33974">
            <w:pPr>
              <w:rPr>
                <w:b/>
                <w:sz w:val="24"/>
                <w:szCs w:val="24"/>
                <w:lang w:val="en-US"/>
              </w:rPr>
            </w:pPr>
          </w:p>
        </w:tc>
      </w:tr>
      <w:tr w:rsidR="00E33974" w14:paraId="28492DC9" w14:textId="77777777" w:rsidTr="00F5310F">
        <w:trPr>
          <w:trHeight w:val="576"/>
        </w:trPr>
        <w:tc>
          <w:tcPr>
            <w:tcW w:w="2254" w:type="dxa"/>
          </w:tcPr>
          <w:p w14:paraId="5F8F4B76" w14:textId="77777777" w:rsidR="00E33974" w:rsidRPr="00D6001D" w:rsidRDefault="00E33974">
            <w:pPr>
              <w:rPr>
                <w:b/>
                <w:sz w:val="24"/>
                <w:szCs w:val="24"/>
                <w:lang w:val="en-US"/>
              </w:rPr>
            </w:pPr>
            <w:r>
              <w:rPr>
                <w:b/>
                <w:sz w:val="24"/>
                <w:szCs w:val="24"/>
                <w:lang w:val="en-US"/>
              </w:rPr>
              <w:t>Schematic processing</w:t>
            </w:r>
          </w:p>
        </w:tc>
        <w:tc>
          <w:tcPr>
            <w:tcW w:w="2252" w:type="dxa"/>
          </w:tcPr>
          <w:p w14:paraId="174EC90F" w14:textId="77777777" w:rsidR="00E33974" w:rsidRPr="00D6001D" w:rsidRDefault="00E33974">
            <w:pPr>
              <w:rPr>
                <w:b/>
                <w:sz w:val="24"/>
                <w:szCs w:val="24"/>
                <w:lang w:val="en-US"/>
              </w:rPr>
            </w:pPr>
          </w:p>
        </w:tc>
        <w:tc>
          <w:tcPr>
            <w:tcW w:w="2253" w:type="dxa"/>
          </w:tcPr>
          <w:p w14:paraId="4483FA19" w14:textId="77777777" w:rsidR="00E33974" w:rsidRPr="00D6001D" w:rsidRDefault="00E33974">
            <w:pPr>
              <w:rPr>
                <w:b/>
                <w:sz w:val="24"/>
                <w:szCs w:val="24"/>
                <w:lang w:val="en-US"/>
              </w:rPr>
            </w:pPr>
          </w:p>
        </w:tc>
        <w:tc>
          <w:tcPr>
            <w:tcW w:w="2253" w:type="dxa"/>
          </w:tcPr>
          <w:p w14:paraId="161E6D06" w14:textId="77777777" w:rsidR="00E33974" w:rsidRPr="00D6001D" w:rsidRDefault="00E33974">
            <w:pPr>
              <w:rPr>
                <w:b/>
                <w:sz w:val="24"/>
                <w:szCs w:val="24"/>
                <w:lang w:val="en-US"/>
              </w:rPr>
            </w:pPr>
          </w:p>
        </w:tc>
      </w:tr>
    </w:tbl>
    <w:p w14:paraId="1A6E511D" w14:textId="77777777" w:rsidR="00D6001D" w:rsidRDefault="00A11F0F">
      <w:pPr>
        <w:rPr>
          <w:lang w:val="en-US"/>
        </w:rPr>
      </w:pPr>
      <w:r w:rsidRPr="00A11F0F">
        <w:rPr>
          <w:lang w:val="en-US"/>
        </w:rPr>
        <w:t>Use this</w:t>
      </w:r>
      <w:r>
        <w:rPr>
          <w:lang w:val="en-US"/>
        </w:rPr>
        <w:t xml:space="preserve"> space to create a key if you’re using different colours</w:t>
      </w:r>
      <w:r w:rsidRPr="00A11F0F">
        <w:rPr>
          <w:lang w:val="en-US"/>
        </w:rPr>
        <w:t>.</w:t>
      </w:r>
      <w:r w:rsidR="00A948AB">
        <w:rPr>
          <w:lang w:val="en-US"/>
        </w:rPr>
        <w:t xml:space="preserve"> </w:t>
      </w:r>
    </w:p>
    <w:p w14:paraId="152A77E4" w14:textId="77777777" w:rsidR="00E747F3" w:rsidRDefault="00E747F3" w:rsidP="00E747F3">
      <w:pPr>
        <w:rPr>
          <w:lang w:val="en-US"/>
        </w:rPr>
      </w:pPr>
    </w:p>
    <w:p w14:paraId="19461BB4" w14:textId="77777777" w:rsidR="00503785" w:rsidRPr="00E81BF1" w:rsidRDefault="00D5642D" w:rsidP="00503785">
      <w:pPr>
        <w:jc w:val="center"/>
        <w:rPr>
          <w:b/>
          <w:color w:val="000000" w:themeColor="text1"/>
          <w:sz w:val="36"/>
          <w:lang w:val="en-US"/>
        </w:rPr>
      </w:pPr>
      <w:r>
        <w:rPr>
          <w:noProof/>
          <w:color w:val="000000" w:themeColor="text1"/>
          <w:sz w:val="32"/>
          <w:u w:val="single"/>
          <w:lang w:val="en-US" w:eastAsia="en-US"/>
        </w:rPr>
        <w:lastRenderedPageBreak/>
        <mc:AlternateContent>
          <mc:Choice Requires="wps">
            <w:drawing>
              <wp:anchor distT="0" distB="0" distL="114300" distR="114300" simplePos="0" relativeHeight="251709440" behindDoc="0" locked="0" layoutInCell="1" allowOverlap="1" wp14:anchorId="76880180" wp14:editId="5AAE81A9">
                <wp:simplePos x="0" y="0"/>
                <wp:positionH relativeFrom="margin">
                  <wp:align>left</wp:align>
                </wp:positionH>
                <wp:positionV relativeFrom="paragraph">
                  <wp:posOffset>2450452</wp:posOffset>
                </wp:positionV>
                <wp:extent cx="5984875" cy="473075"/>
                <wp:effectExtent l="19050" t="19050" r="34925" b="41275"/>
                <wp:wrapTopAndBottom/>
                <wp:docPr id="108" name="Rounded Rectangle 108"/>
                <wp:cNvGraphicFramePr/>
                <a:graphic xmlns:a="http://schemas.openxmlformats.org/drawingml/2006/main">
                  <a:graphicData uri="http://schemas.microsoft.com/office/word/2010/wordprocessingShape">
                    <wps:wsp>
                      <wps:cNvSpPr/>
                      <wps:spPr>
                        <a:xfrm>
                          <a:off x="0" y="0"/>
                          <a:ext cx="5984875" cy="473075"/>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7A579" w14:textId="77777777" w:rsidR="00A50698" w:rsidRDefault="00A50698" w:rsidP="00E200DE">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t xml:space="preserve">GQ: </w:t>
                            </w:r>
                            <w:r>
                              <w:rPr>
                                <w:b/>
                                <w:sz w:val="28"/>
                                <w:lang w:val="en-US"/>
                              </w:rPr>
                              <w:t>GQ: How might social schema save our cognitive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4A8A2" id="Rounded Rectangle 108" o:spid="_x0000_s1026" style="position:absolute;left:0;text-align:left;margin-left:0;margin-top:192.95pt;width:471.25pt;height:37.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" fillcolor="#7f7f7f [1612]" strokecolor="#c45911 [2405]" strokeweight="4.5pt">
                <v:fill color2="#7f7f7f [1612]" rotate="t" focusposition="1" focussize="" colors="0 #484848;.5 #6a6a6a;1 #7f7f7f" focus="100%" type="gradientRadial"/>
                <v:stroke joinstyle="miter"/>
                <v:textbox>
                  <w:txbxContent>
                    <w:p w:rsidR="00A50698" w:rsidRDefault="00A50698" w:rsidP="00E200DE">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t xml:space="preserve">GQ: </w:t>
                      </w:r>
                      <w:r>
                        <w:rPr>
                          <w:b/>
                          <w:sz w:val="28"/>
                          <w:lang w:val="en-US"/>
                        </w:rPr>
                        <w:t>GQ: How might social schema save our cognitive energy?</w:t>
                      </w:r>
                    </w:p>
                  </w:txbxContent>
                </v:textbox>
                <w10:wrap type="topAndBottom" anchorx="margin"/>
              </v:roundrect>
            </w:pict>
          </mc:Fallback>
        </mc:AlternateContent>
      </w:r>
      <w:r w:rsidR="00503785">
        <w:rPr>
          <w:noProof/>
          <w:lang w:val="en-US" w:eastAsia="en-US"/>
        </w:rPr>
        <mc:AlternateContent>
          <mc:Choice Requires="wps">
            <w:drawing>
              <wp:anchor distT="0" distB="0" distL="114300" distR="114300" simplePos="0" relativeHeight="251684864" behindDoc="0" locked="0" layoutInCell="1" allowOverlap="1" wp14:anchorId="73B11B77" wp14:editId="6C7793B9">
                <wp:simplePos x="0" y="0"/>
                <wp:positionH relativeFrom="margin">
                  <wp:align>right</wp:align>
                </wp:positionH>
                <wp:positionV relativeFrom="paragraph">
                  <wp:posOffset>19050</wp:posOffset>
                </wp:positionV>
                <wp:extent cx="5698490" cy="904875"/>
                <wp:effectExtent l="19050" t="19050" r="16510" b="28575"/>
                <wp:wrapTopAndBottom/>
                <wp:docPr id="107" name="Text Box 107"/>
                <wp:cNvGraphicFramePr/>
                <a:graphic xmlns:a="http://schemas.openxmlformats.org/drawingml/2006/main">
                  <a:graphicData uri="http://schemas.microsoft.com/office/word/2010/wordprocessingShape">
                    <wps:wsp>
                      <wps:cNvSpPr txBox="1"/>
                      <wps:spPr>
                        <a:xfrm>
                          <a:off x="0" y="0"/>
                          <a:ext cx="5698490" cy="905163"/>
                        </a:xfrm>
                        <a:prstGeom prst="rect">
                          <a:avLst/>
                        </a:prstGeom>
                        <a:noFill/>
                        <a:ln w="28575">
                          <a:solidFill>
                            <a:srgbClr val="0070C0"/>
                          </a:solidFill>
                        </a:ln>
                        <a:effectLst/>
                      </wps:spPr>
                      <wps:txbx>
                        <w:txbxContent>
                          <w:p w14:paraId="598DE7CC" w14:textId="77777777" w:rsidR="00A50698" w:rsidRDefault="00A50698" w:rsidP="00503785">
                            <w:p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b/>
                                <w:color w:val="0070C0"/>
                                <w:sz w:val="48"/>
                                <w:u w:val="single"/>
                                <w:lang w:val="en-US"/>
                                <w14:textOutline w14:w="12700" w14:cap="rnd" w14:cmpd="sng" w14:algn="ctr">
                                  <w14:solidFill>
                                    <w14:schemeClr w14:val="accent1">
                                      <w14:lumMod w14:val="50000"/>
                                    </w14:schemeClr>
                                  </w14:solidFill>
                                  <w14:prstDash w14:val="solid"/>
                                  <w14:bevel/>
                                </w14:textOutline>
                              </w:rPr>
                              <w:t>Topic 3.7</w:t>
                            </w:r>
                            <w:r w:rsidRPr="00B61328">
                              <w:rPr>
                                <w:b/>
                                <w:color w:val="0070C0"/>
                                <w:sz w:val="48"/>
                                <w:u w:val="single"/>
                                <w:lang w:val="en-US"/>
                                <w14:textOutline w14:w="12700" w14:cap="rnd" w14:cmpd="sng" w14:algn="ctr">
                                  <w14:solidFill>
                                    <w14:schemeClr w14:val="accent1">
                                      <w14:lumMod w14:val="50000"/>
                                    </w14:schemeClr>
                                  </w14:solidFill>
                                  <w14:prstDash w14:val="solid"/>
                                  <w14:bevel/>
                                </w14:textOutline>
                              </w:rPr>
                              <w:t xml:space="preserve">: </w:t>
                            </w:r>
                            <w:r>
                              <w:rPr>
                                <w:b/>
                                <w:color w:val="0070C0"/>
                                <w:sz w:val="48"/>
                                <w:u w:val="single"/>
                                <w:lang w:val="en-US"/>
                                <w14:textOutline w14:w="12700" w14:cap="rnd" w14:cmpd="sng" w14:algn="ctr">
                                  <w14:solidFill>
                                    <w14:schemeClr w14:val="accent1">
                                      <w14:lumMod w14:val="50000"/>
                                    </w14:schemeClr>
                                  </w14:solidFill>
                                  <w14:prstDash w14:val="solid"/>
                                  <w14:bevel/>
                                </w14:textOutline>
                              </w:rPr>
                              <w:t>Schema Theory</w:t>
                            </w:r>
                          </w:p>
                          <w:p w14:paraId="34026FD4" w14:textId="77777777" w:rsidR="00A50698" w:rsidRPr="00B61328" w:rsidRDefault="00A50698" w:rsidP="00E00AA3">
                            <w:pPr>
                              <w:pStyle w:val="ListParagraph"/>
                              <w:numPr>
                                <w:ilvl w:val="0"/>
                                <w:numId w:val="3"/>
                              </w:num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sidRPr="00B61328">
                              <w:rPr>
                                <w:sz w:val="28"/>
                                <w:szCs w:val="28"/>
                                <w:lang w:val="en-US"/>
                              </w:rPr>
                              <w:t xml:space="preserve">How does </w:t>
                            </w:r>
                            <w:r>
                              <w:rPr>
                                <w:sz w:val="28"/>
                                <w:szCs w:val="28"/>
                                <w:lang w:val="en-US"/>
                              </w:rPr>
                              <w:t>our mind organize information</w:t>
                            </w:r>
                            <w:r w:rsidRPr="00B61328">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C5909" id="_x0000_t202" coordsize="21600,21600" o:spt="202" path="m,l,21600r21600,l21600,xe">
                <v:stroke joinstyle="miter"/>
                <v:path gradientshapeok="t" o:connecttype="rect"/>
              </v:shapetype>
              <v:shape id="Text Box 107" o:spid="_x0000_s1027" type="#_x0000_t202" style="position:absolute;left:0;text-align:left;margin-left:397.5pt;margin-top:1.5pt;width:448.7pt;height:71.2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" filled="f" strokecolor="#0070c0" strokeweight="2.25pt">
                <v:textbox>
                  <w:txbxContent>
                    <w:p w:rsidR="00A50698" w:rsidRDefault="00A50698" w:rsidP="00503785">
                      <w:p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b/>
                          <w:color w:val="0070C0"/>
                          <w:sz w:val="48"/>
                          <w:u w:val="single"/>
                          <w:lang w:val="en-US"/>
                          <w14:textOutline w14:w="12700" w14:cap="rnd" w14:cmpd="sng" w14:algn="ctr">
                            <w14:solidFill>
                              <w14:schemeClr w14:val="accent1">
                                <w14:lumMod w14:val="50000"/>
                              </w14:schemeClr>
                            </w14:solidFill>
                            <w14:prstDash w14:val="solid"/>
                            <w14:bevel/>
                          </w14:textOutline>
                        </w:rPr>
                        <w:t>Topic 3.7</w:t>
                      </w:r>
                      <w:r w:rsidRPr="00B61328">
                        <w:rPr>
                          <w:b/>
                          <w:color w:val="0070C0"/>
                          <w:sz w:val="48"/>
                          <w:u w:val="single"/>
                          <w:lang w:val="en-US"/>
                          <w14:textOutline w14:w="12700" w14:cap="rnd" w14:cmpd="sng" w14:algn="ctr">
                            <w14:solidFill>
                              <w14:schemeClr w14:val="accent1">
                                <w14:lumMod w14:val="50000"/>
                              </w14:schemeClr>
                            </w14:solidFill>
                            <w14:prstDash w14:val="solid"/>
                            <w14:bevel/>
                          </w14:textOutline>
                        </w:rPr>
                        <w:t xml:space="preserve">: </w:t>
                      </w:r>
                      <w:r>
                        <w:rPr>
                          <w:b/>
                          <w:color w:val="0070C0"/>
                          <w:sz w:val="48"/>
                          <w:u w:val="single"/>
                          <w:lang w:val="en-US"/>
                          <w14:textOutline w14:w="12700" w14:cap="rnd" w14:cmpd="sng" w14:algn="ctr">
                            <w14:solidFill>
                              <w14:schemeClr w14:val="accent1">
                                <w14:lumMod w14:val="50000"/>
                              </w14:schemeClr>
                            </w14:solidFill>
                            <w14:prstDash w14:val="solid"/>
                            <w14:bevel/>
                          </w14:textOutline>
                        </w:rPr>
                        <w:t>Schema Theory</w:t>
                      </w:r>
                    </w:p>
                    <w:p w:rsidR="00A50698" w:rsidRPr="00B61328" w:rsidRDefault="00A50698" w:rsidP="00E00AA3">
                      <w:pPr>
                        <w:pStyle w:val="ListParagraph"/>
                        <w:numPr>
                          <w:ilvl w:val="0"/>
                          <w:numId w:val="3"/>
                        </w:num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sidRPr="00B61328">
                        <w:rPr>
                          <w:sz w:val="28"/>
                          <w:szCs w:val="28"/>
                          <w:lang w:val="en-US"/>
                        </w:rPr>
                        <w:t xml:space="preserve">How does </w:t>
                      </w:r>
                      <w:r>
                        <w:rPr>
                          <w:sz w:val="28"/>
                          <w:szCs w:val="28"/>
                          <w:lang w:val="en-US"/>
                        </w:rPr>
                        <w:t>our mind organize information</w:t>
                      </w:r>
                      <w:r w:rsidRPr="00B61328">
                        <w:rPr>
                          <w:sz w:val="28"/>
                          <w:szCs w:val="28"/>
                          <w:lang w:val="en-US"/>
                        </w:rPr>
                        <w:t>?</w:t>
                      </w:r>
                    </w:p>
                  </w:txbxContent>
                </v:textbox>
                <w10:wrap type="topAndBottom" anchorx="margin"/>
              </v:shape>
            </w:pict>
          </mc:Fallback>
        </mc:AlternateContent>
      </w:r>
      <w:r w:rsidR="00503785">
        <w:rPr>
          <w:b/>
          <w:color w:val="000000" w:themeColor="text1"/>
          <w:sz w:val="36"/>
          <w:lang w:val="en-US"/>
        </w:rPr>
        <w:t>Lesson a.</w:t>
      </w:r>
      <w:r w:rsidR="00503785" w:rsidRPr="00E81BF1">
        <w:rPr>
          <w:b/>
          <w:color w:val="000000" w:themeColor="text1"/>
          <w:sz w:val="36"/>
          <w:lang w:val="en-US"/>
        </w:rPr>
        <w:t xml:space="preserve"> </w:t>
      </w:r>
      <w:r w:rsidR="00D90EF6">
        <w:rPr>
          <w:b/>
          <w:color w:val="000000" w:themeColor="text1"/>
          <w:sz w:val="36"/>
          <w:lang w:val="en-US"/>
        </w:rPr>
        <w:t>Schema Theory: An Introduction</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503785" w14:paraId="4858E5F4" w14:textId="77777777" w:rsidTr="000B680D">
        <w:tc>
          <w:tcPr>
            <w:tcW w:w="1975" w:type="dxa"/>
            <w:shd w:val="clear" w:color="auto" w:fill="EFF5FB"/>
          </w:tcPr>
          <w:p w14:paraId="31A192DF" w14:textId="77777777" w:rsidR="00503785" w:rsidRDefault="00503785" w:rsidP="000B680D">
            <w:pPr>
              <w:rPr>
                <w:b/>
                <w:color w:val="000000" w:themeColor="text1"/>
                <w:sz w:val="32"/>
                <w:lang w:val="en-US"/>
              </w:rPr>
            </w:pPr>
            <w:r>
              <w:rPr>
                <w:b/>
                <w:color w:val="000000" w:themeColor="text1"/>
                <w:sz w:val="32"/>
                <w:lang w:val="en-US"/>
              </w:rPr>
              <w:t>Key Q’s</w:t>
            </w:r>
          </w:p>
          <w:p w14:paraId="1E8C3D9F" w14:textId="77777777" w:rsidR="00503785" w:rsidRPr="00B91996" w:rsidRDefault="00503785" w:rsidP="000B680D">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0524B09E" w14:textId="77777777" w:rsidR="00D90EF6" w:rsidRPr="00360CA8"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sz w:val="24"/>
                <w:szCs w:val="24"/>
              </w:rPr>
            </w:pPr>
            <w:r w:rsidRPr="00360CA8">
              <w:rPr>
                <w:rFonts w:eastAsia="Times New Roman" w:cs="Times New Roman"/>
                <w:color w:val="00B050"/>
                <w:sz w:val="24"/>
                <w:szCs w:val="24"/>
              </w:rPr>
              <w:t xml:space="preserve">What is </w:t>
            </w:r>
            <w:r>
              <w:rPr>
                <w:rFonts w:eastAsia="Times New Roman" w:cs="Times New Roman"/>
                <w:color w:val="00B050"/>
                <w:sz w:val="24"/>
                <w:szCs w:val="24"/>
              </w:rPr>
              <w:t>a schema?</w:t>
            </w:r>
          </w:p>
          <w:p w14:paraId="6B98452F" w14:textId="77777777" w:rsidR="00D90EF6" w:rsidRPr="00360CA8"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sz w:val="24"/>
                <w:szCs w:val="24"/>
              </w:rPr>
            </w:pPr>
            <w:r>
              <w:rPr>
                <w:rFonts w:eastAsia="Times New Roman" w:cs="Times New Roman"/>
                <w:color w:val="ED7D31" w:themeColor="accent2"/>
                <w:sz w:val="24"/>
                <w:szCs w:val="24"/>
              </w:rPr>
              <w:t>How might social schema save our cognitive energy?</w:t>
            </w:r>
          </w:p>
          <w:p w14:paraId="4BA30739" w14:textId="77777777" w:rsidR="00503785"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Pr>
                <w:rFonts w:eastAsia="Times New Roman" w:cs="Times New Roman"/>
                <w:color w:val="FF0000"/>
                <w:sz w:val="24"/>
                <w:szCs w:val="24"/>
              </w:rPr>
              <w:t>How can concepts related to schema be applied to written communication?</w:t>
            </w:r>
          </w:p>
        </w:tc>
      </w:tr>
    </w:tbl>
    <w:p w14:paraId="157AB016" w14:textId="77777777" w:rsidR="00E200DE" w:rsidRDefault="00D5642D" w:rsidP="00503785">
      <w:pPr>
        <w:rPr>
          <w:b/>
          <w:color w:val="000000" w:themeColor="text1"/>
          <w:sz w:val="32"/>
          <w:lang w:val="en-US"/>
        </w:rPr>
      </w:pPr>
      <w:r>
        <w:rPr>
          <w:noProof/>
          <w:lang w:val="en-US" w:eastAsia="en-US"/>
        </w:rPr>
        <w:drawing>
          <wp:anchor distT="0" distB="0" distL="114300" distR="114300" simplePos="0" relativeHeight="251730944" behindDoc="0" locked="0" layoutInCell="1" allowOverlap="1" wp14:anchorId="426B04D6" wp14:editId="1EA55D7C">
            <wp:simplePos x="0" y="0"/>
            <wp:positionH relativeFrom="margin">
              <wp:posOffset>4620260</wp:posOffset>
            </wp:positionH>
            <wp:positionV relativeFrom="paragraph">
              <wp:posOffset>732155</wp:posOffset>
            </wp:positionV>
            <wp:extent cx="1429385" cy="14293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9385" cy="142938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32992" behindDoc="0" locked="0" layoutInCell="1" allowOverlap="1" wp14:anchorId="49002C6C" wp14:editId="26B504ED">
                <wp:simplePos x="0" y="0"/>
                <wp:positionH relativeFrom="column">
                  <wp:posOffset>4756150</wp:posOffset>
                </wp:positionH>
                <wp:positionV relativeFrom="paragraph">
                  <wp:posOffset>2218690</wp:posOffset>
                </wp:positionV>
                <wp:extent cx="129349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293495" cy="635"/>
                        </a:xfrm>
                        <a:prstGeom prst="rect">
                          <a:avLst/>
                        </a:prstGeom>
                        <a:solidFill>
                          <a:prstClr val="white"/>
                        </a:solidFill>
                        <a:ln>
                          <a:noFill/>
                        </a:ln>
                        <a:effectLst/>
                      </wps:spPr>
                      <wps:txbx>
                        <w:txbxContent>
                          <w:p w14:paraId="09325895" w14:textId="77777777" w:rsidR="00A50698" w:rsidRDefault="00A50698" w:rsidP="00D5642D">
                            <w:pPr>
                              <w:pStyle w:val="Caption"/>
                              <w:rPr>
                                <w:noProof/>
                              </w:rPr>
                            </w:pPr>
                            <w:r>
                              <w:t xml:space="preserve"> The core claim of schema theory is that we have these schemas, these categories of knowledge that make it easy to process information. Stereotypes are an example of a social schema.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658ED5" id="Text Box 9" o:spid="_x0000_s1028" type="#_x0000_t202" style="position:absolute;margin-left:374.5pt;margin-top:174.7pt;width:101.8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" stroked="f">
                <v:textbox style="mso-fit-shape-to-text:t" inset="0,0,0,0">
                  <w:txbxContent>
                    <w:p w:rsidR="00A50698" w:rsidRDefault="00A50698" w:rsidP="00D5642D">
                      <w:pPr>
                        <w:pStyle w:val="Caption"/>
                        <w:rPr>
                          <w:noProof/>
                        </w:rPr>
                      </w:pPr>
                      <w:r>
                        <w:t xml:space="preserve"> The core claim of schema theory is that we have these schemas, these categories of knowledge that make it easy to process information. Stereotypes are an example of a social schema.</w:t>
                      </w:r>
                    </w:p>
                  </w:txbxContent>
                </v:textbox>
                <w10:wrap type="square"/>
              </v:shape>
            </w:pict>
          </mc:Fallback>
        </mc:AlternateContent>
      </w:r>
    </w:p>
    <w:p w14:paraId="1EC20BCB" w14:textId="77777777" w:rsidR="00E200DE" w:rsidRDefault="00E200DE" w:rsidP="00503785">
      <w:pPr>
        <w:rPr>
          <w:b/>
          <w:color w:val="000000" w:themeColor="text1"/>
          <w:sz w:val="32"/>
          <w:lang w:val="en-US"/>
        </w:rPr>
      </w:pPr>
    </w:p>
    <w:p w14:paraId="154B2F62" w14:textId="77777777" w:rsidR="00E200DE" w:rsidRPr="00C93D9B" w:rsidRDefault="00596085" w:rsidP="00E200DE">
      <w:pPr>
        <w:rPr>
          <w:color w:val="000000" w:themeColor="text1"/>
          <w:sz w:val="32"/>
          <w:u w:val="single"/>
          <w:lang w:val="en-US"/>
        </w:rPr>
      </w:pPr>
      <w:r w:rsidRPr="00596085">
        <w:rPr>
          <w:b/>
          <w:noProof/>
          <w:color w:val="FF0000"/>
          <w:sz w:val="32"/>
          <w:lang w:val="en-US" w:eastAsia="en-US"/>
        </w:rPr>
        <w:drawing>
          <wp:anchor distT="0" distB="0" distL="114300" distR="114300" simplePos="0" relativeHeight="251721728" behindDoc="0" locked="0" layoutInCell="1" allowOverlap="1" wp14:anchorId="098ABBD6" wp14:editId="2A54BC03">
            <wp:simplePos x="0" y="0"/>
            <wp:positionH relativeFrom="margin">
              <wp:posOffset>4747030</wp:posOffset>
            </wp:positionH>
            <wp:positionV relativeFrom="paragraph">
              <wp:posOffset>1732523</wp:posOffset>
            </wp:positionV>
            <wp:extent cx="1392555" cy="1392555"/>
            <wp:effectExtent l="0" t="0" r="0" b="0"/>
            <wp:wrapSquare wrapText="bothSides"/>
            <wp:docPr id="2" name="Picture 2" descr="C:\Users\tdixon\Downloads\Schema Theory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ixon\Downloads\Schema Theory Pos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1392555"/>
                    </a:xfrm>
                    <a:prstGeom prst="rect">
                      <a:avLst/>
                    </a:prstGeom>
                    <a:noFill/>
                    <a:ln>
                      <a:noFill/>
                    </a:ln>
                  </pic:spPr>
                </pic:pic>
              </a:graphicData>
            </a:graphic>
          </wp:anchor>
        </w:drawing>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r w:rsidR="00E200DE">
        <w:rPr>
          <w:color w:val="000000" w:themeColor="text1"/>
          <w:sz w:val="32"/>
          <w:u w:val="single"/>
          <w:lang w:val="en-US"/>
        </w:rPr>
        <w:tab/>
      </w:r>
    </w:p>
    <w:p w14:paraId="006584C4" w14:textId="77777777" w:rsidR="00E200DE" w:rsidRPr="00596085" w:rsidRDefault="00E200DE" w:rsidP="00E200DE">
      <w:pPr>
        <w:rPr>
          <w:b/>
          <w:color w:val="FF0000"/>
          <w:sz w:val="32"/>
        </w:rPr>
      </w:pPr>
      <w:r>
        <w:rPr>
          <w:b/>
          <w:color w:val="FF0000"/>
          <w:sz w:val="32"/>
          <w:lang w:val="en-US"/>
        </w:rPr>
        <w:t>Critical Thinking Extension: Schema Applications</w:t>
      </w:r>
    </w:p>
    <w:p w14:paraId="51A31597" w14:textId="77777777" w:rsidR="00E200DE" w:rsidRDefault="00D5642D" w:rsidP="00E200DE">
      <w:pPr>
        <w:rPr>
          <w:color w:val="000000" w:themeColor="text1"/>
          <w:sz w:val="24"/>
          <w:szCs w:val="24"/>
          <w:lang w:val="en-US"/>
        </w:rPr>
      </w:pPr>
      <w:r>
        <w:rPr>
          <w:noProof/>
          <w:lang w:val="en-US" w:eastAsia="en-US"/>
        </w:rPr>
        <mc:AlternateContent>
          <mc:Choice Requires="wps">
            <w:drawing>
              <wp:anchor distT="0" distB="0" distL="114300" distR="114300" simplePos="0" relativeHeight="251723776" behindDoc="0" locked="0" layoutInCell="1" allowOverlap="1" wp14:anchorId="0FBD8C92" wp14:editId="75C66978">
                <wp:simplePos x="0" y="0"/>
                <wp:positionH relativeFrom="column">
                  <wp:posOffset>4641377</wp:posOffset>
                </wp:positionH>
                <wp:positionV relativeFrom="paragraph">
                  <wp:posOffset>172922</wp:posOffset>
                </wp:positionV>
                <wp:extent cx="1392555" cy="72009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1392555" cy="720090"/>
                        </a:xfrm>
                        <a:prstGeom prst="rect">
                          <a:avLst/>
                        </a:prstGeom>
                        <a:solidFill>
                          <a:prstClr val="white"/>
                        </a:solidFill>
                        <a:ln>
                          <a:noFill/>
                        </a:ln>
                        <a:effectLst/>
                      </wps:spPr>
                      <wps:txbx>
                        <w:txbxContent>
                          <w:p w14:paraId="384C4D9D" w14:textId="77777777" w:rsidR="00A50698" w:rsidRPr="00FE3D83" w:rsidRDefault="00A50698" w:rsidP="00596085">
                            <w:pPr>
                              <w:pStyle w:val="Caption"/>
                              <w:rPr>
                                <w:b/>
                                <w:noProof/>
                                <w:color w:val="FF0000"/>
                                <w:sz w:val="32"/>
                              </w:rPr>
                            </w:pPr>
                            <w:r>
                              <w:t>This code (</w:t>
                            </w:r>
                            <w:hyperlink r:id="rId13" w:history="1">
                              <w:r w:rsidRPr="00596085">
                                <w:rPr>
                                  <w:rStyle w:val="Hyperlink"/>
                                </w:rPr>
                                <w:t>link</w:t>
                              </w:r>
                            </w:hyperlink>
                            <w:r>
                              <w:t>) will take you to a blog post that summarizes schema theory. This will be helpful for exam revision.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C80DC" id="Text Box 3" o:spid="_x0000_s1029" type="#_x0000_t202" style="position:absolute;margin-left:365.45pt;margin-top:13.6pt;width:109.65pt;height:56.7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" stroked="f">
                <v:textbox inset="0,0,0,0">
                  <w:txbxContent>
                    <w:p w:rsidR="00A50698" w:rsidRPr="00FE3D83" w:rsidRDefault="00A50698" w:rsidP="00596085">
                      <w:pPr>
                        <w:pStyle w:val="Caption"/>
                        <w:rPr>
                          <w:b/>
                          <w:noProof/>
                          <w:color w:val="FF0000"/>
                          <w:sz w:val="32"/>
                        </w:rPr>
                      </w:pPr>
                      <w:r>
                        <w:t>This code (</w:t>
                      </w:r>
                      <w:hyperlink r:id="rId14" w:history="1">
                        <w:r w:rsidRPr="00596085">
                          <w:rPr>
                            <w:rStyle w:val="Hyperlink"/>
                          </w:rPr>
                          <w:t>link</w:t>
                        </w:r>
                      </w:hyperlink>
                      <w:r>
                        <w:t>) will take you to a blog post that summarizes schema theory. This will be helpful for exam revision.</w:t>
                      </w:r>
                    </w:p>
                  </w:txbxContent>
                </v:textbox>
                <w10:wrap type="square"/>
              </v:shape>
            </w:pict>
          </mc:Fallback>
        </mc:AlternateContent>
      </w:r>
      <w:r w:rsidR="00E200DE">
        <w:rPr>
          <w:color w:val="000000" w:themeColor="text1"/>
          <w:sz w:val="24"/>
          <w:szCs w:val="24"/>
          <w:lang w:val="en-US"/>
        </w:rPr>
        <w:t xml:space="preserve">Can you think of ways this textbook uses ideas from schema theory? </w:t>
      </w:r>
    </w:p>
    <w:p w14:paraId="78801925" w14:textId="77777777" w:rsidR="00E200DE" w:rsidRDefault="00E200DE" w:rsidP="00E200DE">
      <w:pPr>
        <w:rPr>
          <w:color w:val="000000" w:themeColor="text1"/>
          <w:sz w:val="24"/>
          <w:szCs w:val="24"/>
          <w:lang w:val="en-US"/>
        </w:rPr>
      </w:pPr>
    </w:p>
    <w:p w14:paraId="6551A01E" w14:textId="77777777" w:rsidR="00E200DE" w:rsidRPr="00E747F3" w:rsidRDefault="00E200DE" w:rsidP="00E200DE">
      <w:pPr>
        <w:rPr>
          <w:b/>
          <w:color w:val="000000" w:themeColor="text1"/>
          <w:sz w:val="32"/>
          <w:lang w:val="en-US"/>
        </w:rPr>
      </w:pPr>
      <w:r w:rsidRPr="00E747F3">
        <w:rPr>
          <w:b/>
          <w:color w:val="000000" w:themeColor="text1"/>
          <w:sz w:val="32"/>
          <w:lang w:val="en-US"/>
        </w:rPr>
        <w:t>Reflect</w:t>
      </w:r>
      <w:r>
        <w:rPr>
          <w:b/>
          <w:color w:val="000000" w:themeColor="text1"/>
          <w:sz w:val="32"/>
          <w:lang w:val="en-US"/>
        </w:rPr>
        <w:t>: Goal Setting</w:t>
      </w:r>
      <w:r w:rsidRPr="00E747F3">
        <w:rPr>
          <w:b/>
          <w:color w:val="000000" w:themeColor="text1"/>
          <w:sz w:val="32"/>
          <w:lang w:val="en-US"/>
        </w:rPr>
        <w:t xml:space="preserve"> </w:t>
      </w:r>
    </w:p>
    <w:p w14:paraId="07788C86" w14:textId="77777777" w:rsidR="00E200DE" w:rsidRDefault="00E200DE" w:rsidP="00E200DE">
      <w:pPr>
        <w:rPr>
          <w:color w:val="000000" w:themeColor="text1"/>
          <w:sz w:val="24"/>
          <w:szCs w:val="24"/>
          <w:lang w:val="en-US"/>
        </w:rPr>
      </w:pPr>
      <w:r>
        <w:rPr>
          <w:color w:val="000000" w:themeColor="text1"/>
          <w:sz w:val="24"/>
          <w:szCs w:val="24"/>
          <w:lang w:val="en-US"/>
        </w:rPr>
        <w:t xml:space="preserve">What are two measurable and observable things you’re going to do </w:t>
      </w:r>
      <w:r w:rsidR="00596085">
        <w:rPr>
          <w:color w:val="000000" w:themeColor="text1"/>
          <w:sz w:val="24"/>
          <w:szCs w:val="24"/>
          <w:lang w:val="en-US"/>
        </w:rPr>
        <w:t>in</w:t>
      </w:r>
      <w:r>
        <w:rPr>
          <w:color w:val="000000" w:themeColor="text1"/>
          <w:sz w:val="24"/>
          <w:szCs w:val="24"/>
          <w:lang w:val="en-US"/>
        </w:rPr>
        <w:t xml:space="preserve"> this unit</w:t>
      </w:r>
      <w:r w:rsidR="00596085">
        <w:rPr>
          <w:color w:val="000000" w:themeColor="text1"/>
          <w:sz w:val="24"/>
          <w:szCs w:val="24"/>
          <w:lang w:val="en-US"/>
        </w:rPr>
        <w:t xml:space="preserve"> to become a better psychologist</w:t>
      </w:r>
      <w:r>
        <w:rPr>
          <w:color w:val="000000" w:themeColor="text1"/>
          <w:sz w:val="24"/>
          <w:szCs w:val="24"/>
          <w:lang w:val="en-US"/>
        </w:rPr>
        <w:t>?</w:t>
      </w:r>
    </w:p>
    <w:p w14:paraId="36B39A31" w14:textId="77777777" w:rsidR="00E200DE" w:rsidRDefault="00E200DE" w:rsidP="00E200DE">
      <w:pPr>
        <w:pStyle w:val="ListParagraph"/>
        <w:numPr>
          <w:ilvl w:val="0"/>
          <w:numId w:val="14"/>
        </w:numPr>
        <w:rPr>
          <w:color w:val="000000" w:themeColor="text1"/>
          <w:sz w:val="24"/>
          <w:szCs w:val="24"/>
          <w:u w:val="single"/>
          <w:lang w:val="en-US"/>
        </w:rPr>
      </w:pP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p>
    <w:p w14:paraId="232F1568" w14:textId="77777777" w:rsidR="00E200DE" w:rsidRPr="00E200DE" w:rsidRDefault="00E200DE" w:rsidP="00E200DE">
      <w:pPr>
        <w:pStyle w:val="ListParagraph"/>
        <w:numPr>
          <w:ilvl w:val="0"/>
          <w:numId w:val="14"/>
        </w:numPr>
        <w:rPr>
          <w:color w:val="000000" w:themeColor="text1"/>
          <w:sz w:val="24"/>
          <w:szCs w:val="24"/>
          <w:u w:val="single"/>
          <w:lang w:val="en-US"/>
        </w:rPr>
      </w:pP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p>
    <w:p w14:paraId="6054F4D2" w14:textId="77777777" w:rsidR="00503785" w:rsidRPr="00D5642D" w:rsidRDefault="00E200DE" w:rsidP="00E200DE">
      <w:pPr>
        <w:jc w:val="center"/>
        <w:rPr>
          <w:b/>
          <w:color w:val="0070C0"/>
          <w:sz w:val="44"/>
          <w:lang w:val="en-US"/>
        </w:rPr>
      </w:pPr>
      <w:r w:rsidRPr="00D5642D">
        <w:rPr>
          <w:b/>
          <w:color w:val="0070C0"/>
          <w:sz w:val="44"/>
          <w:lang w:val="en-US"/>
        </w:rPr>
        <w:lastRenderedPageBreak/>
        <w:t>Schema Theory Notes</w:t>
      </w:r>
    </w:p>
    <w:p w14:paraId="3641056A" w14:textId="77777777" w:rsidR="00E200DE" w:rsidRPr="00E200DE" w:rsidRDefault="00E200DE" w:rsidP="00503785">
      <w:pPr>
        <w:rPr>
          <w:color w:val="000000" w:themeColor="text1"/>
          <w:sz w:val="24"/>
          <w:szCs w:val="24"/>
          <w:lang w:val="en-US"/>
        </w:rPr>
      </w:pPr>
      <w:r>
        <w:rPr>
          <w:color w:val="000000" w:themeColor="text1"/>
          <w:sz w:val="24"/>
          <w:szCs w:val="24"/>
          <w:lang w:val="en-US"/>
        </w:rPr>
        <w:t>Use this space to keep notes on important aspects of schema theory that you’ll learn over the next few lessons.</w:t>
      </w:r>
      <w:r w:rsidR="002139BC">
        <w:rPr>
          <w:color w:val="000000" w:themeColor="text1"/>
          <w:sz w:val="24"/>
          <w:szCs w:val="24"/>
          <w:lang w:val="en-US"/>
        </w:rPr>
        <w:t xml:space="preserve"> By the end of this topic this table should be complete.</w:t>
      </w:r>
    </w:p>
    <w:tbl>
      <w:tblPr>
        <w:tblStyle w:val="TableGrid"/>
        <w:tblW w:w="0" w:type="auto"/>
        <w:tblLook w:val="04A0" w:firstRow="1" w:lastRow="0" w:firstColumn="1" w:lastColumn="0" w:noHBand="0" w:noVBand="1"/>
      </w:tblPr>
      <w:tblGrid>
        <w:gridCol w:w="9016"/>
      </w:tblGrid>
      <w:tr w:rsidR="00E200DE" w14:paraId="2FBEBBAF" w14:textId="77777777" w:rsidTr="00E200DE">
        <w:tc>
          <w:tcPr>
            <w:tcW w:w="9016" w:type="dxa"/>
          </w:tcPr>
          <w:p w14:paraId="77798746" w14:textId="77777777" w:rsidR="00E200DE" w:rsidRPr="00E04FF8" w:rsidRDefault="00E200DE" w:rsidP="00503785">
            <w:pPr>
              <w:rPr>
                <w:b/>
                <w:color w:val="000000" w:themeColor="text1"/>
                <w:sz w:val="28"/>
                <w:szCs w:val="28"/>
                <w:lang w:val="en-US"/>
              </w:rPr>
            </w:pPr>
            <w:r w:rsidRPr="00E04FF8">
              <w:rPr>
                <w:b/>
                <w:color w:val="000000" w:themeColor="text1"/>
                <w:sz w:val="28"/>
                <w:szCs w:val="28"/>
                <w:lang w:val="en-US"/>
              </w:rPr>
              <w:t>What is a schema? (Definition)</w:t>
            </w:r>
          </w:p>
          <w:p w14:paraId="0C478B7C" w14:textId="77777777" w:rsidR="00E200DE" w:rsidRPr="00596085" w:rsidRDefault="00596085" w:rsidP="00596085">
            <w:pPr>
              <w:rPr>
                <w:b/>
                <w:color w:val="000000" w:themeColor="text1"/>
                <w:sz w:val="32"/>
                <w:u w:val="single"/>
                <w:lang w:val="en-US"/>
              </w:rPr>
            </w:pP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p>
        </w:tc>
      </w:tr>
      <w:tr w:rsidR="00E200DE" w14:paraId="1F77C8D9" w14:textId="77777777" w:rsidTr="00E200DE">
        <w:tc>
          <w:tcPr>
            <w:tcW w:w="9016" w:type="dxa"/>
          </w:tcPr>
          <w:p w14:paraId="433305C9" w14:textId="77777777" w:rsidR="00E200DE" w:rsidRPr="00E04FF8" w:rsidRDefault="00E200DE" w:rsidP="00503785">
            <w:pPr>
              <w:rPr>
                <w:b/>
                <w:color w:val="000000" w:themeColor="text1"/>
                <w:sz w:val="28"/>
                <w:lang w:val="en-US"/>
              </w:rPr>
            </w:pPr>
            <w:r w:rsidRPr="00E04FF8">
              <w:rPr>
                <w:b/>
                <w:color w:val="000000" w:themeColor="text1"/>
                <w:sz w:val="28"/>
                <w:lang w:val="en-US"/>
              </w:rPr>
              <w:t>What are some different types of schema?</w:t>
            </w:r>
          </w:p>
          <w:p w14:paraId="1771C85D" w14:textId="77777777" w:rsidR="00E200DE" w:rsidRDefault="00E200DE" w:rsidP="00503785">
            <w:pPr>
              <w:rPr>
                <w:b/>
                <w:color w:val="000000" w:themeColor="text1"/>
                <w:sz w:val="32"/>
                <w:lang w:val="en-US"/>
              </w:rPr>
            </w:pPr>
          </w:p>
          <w:p w14:paraId="0320512F" w14:textId="77777777" w:rsidR="00E200DE" w:rsidRDefault="00E200DE" w:rsidP="00503785">
            <w:pPr>
              <w:rPr>
                <w:b/>
                <w:color w:val="000000" w:themeColor="text1"/>
                <w:sz w:val="32"/>
                <w:lang w:val="en-US"/>
              </w:rPr>
            </w:pPr>
          </w:p>
          <w:p w14:paraId="09D730CC" w14:textId="77777777" w:rsidR="00E200DE" w:rsidRPr="00E200DE" w:rsidRDefault="00E200DE" w:rsidP="00503785">
            <w:pPr>
              <w:rPr>
                <w:b/>
                <w:color w:val="000000" w:themeColor="text1"/>
                <w:sz w:val="32"/>
                <w:lang w:val="en-US"/>
              </w:rPr>
            </w:pPr>
          </w:p>
        </w:tc>
      </w:tr>
      <w:tr w:rsidR="00E200DE" w14:paraId="2C4806C9" w14:textId="77777777" w:rsidTr="00E200DE">
        <w:tc>
          <w:tcPr>
            <w:tcW w:w="9016" w:type="dxa"/>
          </w:tcPr>
          <w:p w14:paraId="5160E2EC" w14:textId="77777777" w:rsidR="00E200DE" w:rsidRPr="00E04FF8" w:rsidRDefault="00E200DE" w:rsidP="00503785">
            <w:pPr>
              <w:rPr>
                <w:b/>
                <w:color w:val="000000" w:themeColor="text1"/>
                <w:sz w:val="28"/>
                <w:lang w:val="en-US"/>
              </w:rPr>
            </w:pPr>
            <w:r w:rsidRPr="00E04FF8">
              <w:rPr>
                <w:b/>
                <w:color w:val="000000" w:themeColor="text1"/>
                <w:sz w:val="28"/>
                <w:lang w:val="en-US"/>
              </w:rPr>
              <w:t>What are some characteristics and functions of schema?</w:t>
            </w:r>
          </w:p>
          <w:p w14:paraId="0CEE47E0" w14:textId="77777777" w:rsidR="00E200DE" w:rsidRPr="00E200DE" w:rsidRDefault="00596085" w:rsidP="00503785">
            <w:pPr>
              <w:rPr>
                <w:b/>
                <w:color w:val="000000" w:themeColor="text1"/>
                <w:sz w:val="32"/>
                <w:lang w:val="en-US"/>
              </w:rPr>
            </w:pP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p>
        </w:tc>
      </w:tr>
      <w:tr w:rsidR="00E200DE" w14:paraId="7BC42A06" w14:textId="77777777" w:rsidTr="00E200DE">
        <w:tc>
          <w:tcPr>
            <w:tcW w:w="9016" w:type="dxa"/>
          </w:tcPr>
          <w:p w14:paraId="62391F84" w14:textId="77777777" w:rsidR="00E200DE" w:rsidRPr="00E04FF8" w:rsidRDefault="00E200DE" w:rsidP="00503785">
            <w:pPr>
              <w:rPr>
                <w:b/>
                <w:color w:val="000000" w:themeColor="text1"/>
                <w:sz w:val="28"/>
                <w:lang w:val="en-US"/>
              </w:rPr>
            </w:pPr>
            <w:r w:rsidRPr="00E04FF8">
              <w:rPr>
                <w:b/>
                <w:color w:val="000000" w:themeColor="text1"/>
                <w:sz w:val="28"/>
                <w:lang w:val="en-US"/>
              </w:rPr>
              <w:t>How can schema influence our cognition and/or behaviour?</w:t>
            </w:r>
            <w:r w:rsidR="002139BC" w:rsidRPr="00E04FF8">
              <w:rPr>
                <w:b/>
                <w:color w:val="000000" w:themeColor="text1"/>
                <w:sz w:val="28"/>
                <w:lang w:val="en-US"/>
              </w:rPr>
              <w:t xml:space="preserve"> (Applications)</w:t>
            </w:r>
          </w:p>
          <w:p w14:paraId="447AE445" w14:textId="77777777" w:rsidR="00E200DE" w:rsidRDefault="00596085" w:rsidP="00596085">
            <w:pPr>
              <w:rPr>
                <w:color w:val="000000" w:themeColor="text1"/>
                <w:sz w:val="24"/>
                <w:u w:val="single"/>
                <w:lang w:val="en-US"/>
              </w:rPr>
            </w:pP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p>
          <w:p w14:paraId="3993F253" w14:textId="77777777" w:rsidR="00E04FF8" w:rsidRPr="00E200DE" w:rsidRDefault="00E04FF8" w:rsidP="00596085">
            <w:pPr>
              <w:rPr>
                <w:b/>
                <w:color w:val="000000" w:themeColor="text1"/>
                <w:sz w:val="32"/>
                <w:lang w:val="en-US"/>
              </w:rPr>
            </w:pPr>
          </w:p>
        </w:tc>
      </w:tr>
      <w:tr w:rsidR="00E200DE" w14:paraId="1557E477" w14:textId="77777777" w:rsidTr="00E200DE">
        <w:trPr>
          <w:trHeight w:val="2015"/>
        </w:trPr>
        <w:tc>
          <w:tcPr>
            <w:tcW w:w="9016" w:type="dxa"/>
          </w:tcPr>
          <w:p w14:paraId="2F8D1A26" w14:textId="77777777" w:rsidR="00E200DE" w:rsidRPr="00E04FF8" w:rsidRDefault="00E200DE" w:rsidP="00503785">
            <w:pPr>
              <w:rPr>
                <w:b/>
                <w:color w:val="000000" w:themeColor="text1"/>
                <w:sz w:val="28"/>
                <w:lang w:val="en-US"/>
              </w:rPr>
            </w:pPr>
            <w:r w:rsidRPr="00E04FF8">
              <w:rPr>
                <w:b/>
                <w:color w:val="000000" w:themeColor="text1"/>
                <w:sz w:val="28"/>
                <w:lang w:val="en-US"/>
              </w:rPr>
              <w:t>What studies support aspects of schema theory?</w:t>
            </w:r>
            <w:r w:rsidR="002139BC" w:rsidRPr="00E04FF8">
              <w:rPr>
                <w:b/>
                <w:color w:val="000000" w:themeColor="text1"/>
                <w:sz w:val="28"/>
                <w:lang w:val="en-US"/>
              </w:rPr>
              <w:t xml:space="preserve"> (Evidence)</w:t>
            </w:r>
          </w:p>
          <w:p w14:paraId="5330E1EB" w14:textId="77777777" w:rsidR="00E200DE" w:rsidRPr="00E200DE" w:rsidRDefault="00596085" w:rsidP="00503785">
            <w:pPr>
              <w:rPr>
                <w:b/>
                <w:color w:val="000000" w:themeColor="text1"/>
                <w:sz w:val="32"/>
                <w:lang w:val="en-US"/>
              </w:rPr>
            </w:pP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p>
        </w:tc>
      </w:tr>
      <w:tr w:rsidR="00E200DE" w14:paraId="03553F61" w14:textId="77777777" w:rsidTr="00E200DE">
        <w:trPr>
          <w:trHeight w:val="81"/>
        </w:trPr>
        <w:tc>
          <w:tcPr>
            <w:tcW w:w="9016" w:type="dxa"/>
          </w:tcPr>
          <w:p w14:paraId="67E478E1" w14:textId="77777777" w:rsidR="00E200DE" w:rsidRPr="00E04FF8" w:rsidRDefault="002139BC" w:rsidP="00503785">
            <w:pPr>
              <w:rPr>
                <w:b/>
                <w:color w:val="000000" w:themeColor="text1"/>
                <w:sz w:val="28"/>
                <w:lang w:val="en-US"/>
              </w:rPr>
            </w:pPr>
            <w:r w:rsidRPr="00E04FF8">
              <w:rPr>
                <w:b/>
                <w:color w:val="000000" w:themeColor="text1"/>
                <w:sz w:val="28"/>
                <w:lang w:val="en-US"/>
              </w:rPr>
              <w:t>Are there limitations to schema theory and/or the studies?</w:t>
            </w:r>
          </w:p>
          <w:p w14:paraId="42FE2CCD" w14:textId="77777777" w:rsidR="00E200DE" w:rsidRDefault="00596085" w:rsidP="00596085">
            <w:pPr>
              <w:rPr>
                <w:color w:val="000000" w:themeColor="text1"/>
                <w:sz w:val="24"/>
                <w:u w:val="single"/>
                <w:lang w:val="en-US"/>
              </w:rPr>
            </w:pP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sidRPr="00596085">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r>
              <w:rPr>
                <w:color w:val="000000" w:themeColor="text1"/>
                <w:sz w:val="24"/>
                <w:u w:val="single"/>
                <w:lang w:val="en-US"/>
              </w:rPr>
              <w:tab/>
            </w:r>
          </w:p>
          <w:p w14:paraId="2C097EE1" w14:textId="77777777" w:rsidR="00E04FF8" w:rsidRDefault="00E04FF8" w:rsidP="00596085">
            <w:pPr>
              <w:rPr>
                <w:b/>
                <w:color w:val="000000" w:themeColor="text1"/>
                <w:sz w:val="32"/>
                <w:lang w:val="en-US"/>
              </w:rPr>
            </w:pPr>
          </w:p>
        </w:tc>
      </w:tr>
    </w:tbl>
    <w:p w14:paraId="786D2435" w14:textId="77777777" w:rsidR="00D5642D" w:rsidRDefault="00D5642D" w:rsidP="00503785">
      <w:pPr>
        <w:jc w:val="center"/>
        <w:rPr>
          <w:b/>
          <w:color w:val="000000" w:themeColor="text1"/>
          <w:sz w:val="36"/>
          <w:lang w:val="en-US"/>
        </w:rPr>
      </w:pPr>
    </w:p>
    <w:p w14:paraId="0E12F966" w14:textId="77777777" w:rsidR="00503785" w:rsidRPr="00E81BF1" w:rsidRDefault="00503785" w:rsidP="00503785">
      <w:pPr>
        <w:jc w:val="center"/>
        <w:rPr>
          <w:b/>
          <w:color w:val="000000" w:themeColor="text1"/>
          <w:sz w:val="36"/>
          <w:lang w:val="en-US"/>
        </w:rPr>
      </w:pPr>
      <w:r>
        <w:rPr>
          <w:b/>
          <w:color w:val="000000" w:themeColor="text1"/>
          <w:sz w:val="36"/>
          <w:lang w:val="en-US"/>
        </w:rPr>
        <w:lastRenderedPageBreak/>
        <w:t>Lesson b.</w:t>
      </w:r>
      <w:r w:rsidRPr="00E81BF1">
        <w:rPr>
          <w:b/>
          <w:color w:val="000000" w:themeColor="text1"/>
          <w:sz w:val="36"/>
          <w:lang w:val="en-US"/>
        </w:rPr>
        <w:t xml:space="preserve"> </w:t>
      </w:r>
      <w:r w:rsidR="00D90EF6">
        <w:rPr>
          <w:b/>
          <w:color w:val="000000" w:themeColor="text1"/>
          <w:sz w:val="36"/>
          <w:lang w:val="en-US"/>
        </w:rPr>
        <w:t>Schematic Processing</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503785" w14:paraId="3B1C39E7" w14:textId="77777777" w:rsidTr="000B680D">
        <w:tc>
          <w:tcPr>
            <w:tcW w:w="1975" w:type="dxa"/>
            <w:shd w:val="clear" w:color="auto" w:fill="EFF5FB"/>
          </w:tcPr>
          <w:p w14:paraId="08F67714" w14:textId="77777777" w:rsidR="00503785" w:rsidRDefault="00503785" w:rsidP="000B680D">
            <w:pPr>
              <w:rPr>
                <w:b/>
                <w:color w:val="000000" w:themeColor="text1"/>
                <w:sz w:val="32"/>
                <w:lang w:val="en-US"/>
              </w:rPr>
            </w:pPr>
            <w:r>
              <w:rPr>
                <w:b/>
                <w:color w:val="000000" w:themeColor="text1"/>
                <w:sz w:val="32"/>
                <w:lang w:val="en-US"/>
              </w:rPr>
              <w:t>Key Q’s</w:t>
            </w:r>
          </w:p>
          <w:p w14:paraId="7242F681" w14:textId="77777777" w:rsidR="00503785" w:rsidRPr="00B91996" w:rsidRDefault="00503785" w:rsidP="000B680D">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0DF7B491" w14:textId="77777777" w:rsidR="00D90EF6" w:rsidRPr="00F30941"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rPr>
            </w:pPr>
            <w:r w:rsidRPr="00F30941">
              <w:rPr>
                <w:rFonts w:eastAsia="Times New Roman" w:cs="Times New Roman"/>
                <w:color w:val="00B050"/>
              </w:rPr>
              <w:t>What is schematic processing?</w:t>
            </w:r>
          </w:p>
          <w:p w14:paraId="72D6E255" w14:textId="77777777" w:rsidR="00D90EF6" w:rsidRPr="00F30941"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rPr>
            </w:pPr>
            <w:r w:rsidRPr="00F30941">
              <w:rPr>
                <w:rFonts w:eastAsia="Times New Roman" w:cs="Times New Roman"/>
                <w:color w:val="00B050"/>
              </w:rPr>
              <w:t>What were the methods and results of Cohen’s (1981) waitress/librarian study?</w:t>
            </w:r>
          </w:p>
          <w:p w14:paraId="38B5D7E8" w14:textId="77777777" w:rsidR="00D90EF6" w:rsidRPr="00F30941" w:rsidRDefault="00D90EF6" w:rsidP="00D90EF6">
            <w:pPr>
              <w:numPr>
                <w:ilvl w:val="0"/>
                <w:numId w:val="2"/>
              </w:numPr>
              <w:pBdr>
                <w:top w:val="nil"/>
                <w:left w:val="nil"/>
                <w:bottom w:val="nil"/>
                <w:right w:val="nil"/>
                <w:between w:val="nil"/>
              </w:pBdr>
              <w:spacing w:after="160" w:line="259" w:lineRule="auto"/>
              <w:contextualSpacing/>
              <w:rPr>
                <w:rFonts w:eastAsia="Times New Roman" w:cs="Times New Roman"/>
                <w:color w:val="ED7D31" w:themeColor="accent2"/>
              </w:rPr>
            </w:pPr>
            <w:r w:rsidRPr="00F30941">
              <w:rPr>
                <w:rFonts w:eastAsia="Times New Roman" w:cs="Times New Roman"/>
                <w:color w:val="ED7D31" w:themeColor="accent2"/>
              </w:rPr>
              <w:t>How might schematic processing reinforce stereotypes?</w:t>
            </w:r>
          </w:p>
          <w:p w14:paraId="3328B107" w14:textId="77777777" w:rsidR="00503785"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sidRPr="00F30941">
              <w:rPr>
                <w:rFonts w:eastAsia="Times New Roman" w:cs="Times New Roman"/>
                <w:color w:val="FF0000"/>
              </w:rPr>
              <w:t>What are some other ways schematic processing might affect memory?</w:t>
            </w:r>
          </w:p>
        </w:tc>
      </w:tr>
    </w:tbl>
    <w:p w14:paraId="44E61D06" w14:textId="77777777" w:rsidR="00503785" w:rsidRDefault="00503785" w:rsidP="00503785">
      <w:pPr>
        <w:rPr>
          <w:b/>
          <w:color w:val="FF0000"/>
          <w:sz w:val="32"/>
          <w:lang w:val="en-US"/>
        </w:rPr>
      </w:pPr>
    </w:p>
    <w:p w14:paraId="4AF43B4E" w14:textId="77777777" w:rsidR="00D44CCF" w:rsidRDefault="00904E93" w:rsidP="00503785">
      <w:pPr>
        <w:rPr>
          <w:b/>
          <w:color w:val="000000" w:themeColor="text1"/>
          <w:sz w:val="32"/>
          <w:lang w:val="en-US"/>
        </w:rPr>
      </w:pPr>
      <w:r>
        <w:rPr>
          <w:noProof/>
          <w:lang w:val="en-US" w:eastAsia="en-US"/>
        </w:rPr>
        <w:drawing>
          <wp:anchor distT="0" distB="0" distL="114300" distR="114300" simplePos="0" relativeHeight="251713536" behindDoc="0" locked="0" layoutInCell="1" allowOverlap="1" wp14:anchorId="57C915C8" wp14:editId="585576CA">
            <wp:simplePos x="0" y="0"/>
            <wp:positionH relativeFrom="margin">
              <wp:align>right</wp:align>
            </wp:positionH>
            <wp:positionV relativeFrom="paragraph">
              <wp:posOffset>14041</wp:posOffset>
            </wp:positionV>
            <wp:extent cx="1786890" cy="1191260"/>
            <wp:effectExtent l="0" t="0" r="381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6890" cy="1191260"/>
                    </a:xfrm>
                    <a:prstGeom prst="rect">
                      <a:avLst/>
                    </a:prstGeom>
                  </pic:spPr>
                </pic:pic>
              </a:graphicData>
            </a:graphic>
            <wp14:sizeRelH relativeFrom="margin">
              <wp14:pctWidth>0</wp14:pctWidth>
            </wp14:sizeRelH>
            <wp14:sizeRelV relativeFrom="margin">
              <wp14:pctHeight>0</wp14:pctHeight>
            </wp14:sizeRelV>
          </wp:anchor>
        </w:drawing>
      </w:r>
      <w:r w:rsidR="00D44CCF">
        <w:rPr>
          <w:b/>
          <w:color w:val="000000" w:themeColor="text1"/>
          <w:sz w:val="32"/>
          <w:lang w:val="en-US"/>
        </w:rPr>
        <w:t>Definitions:</w:t>
      </w:r>
    </w:p>
    <w:p w14:paraId="16940E28" w14:textId="77777777" w:rsidR="00D44CCF" w:rsidRDefault="00D44CCF" w:rsidP="00D44CCF">
      <w:pPr>
        <w:pStyle w:val="ListParagraph"/>
        <w:numPr>
          <w:ilvl w:val="0"/>
          <w:numId w:val="15"/>
        </w:numPr>
        <w:rPr>
          <w:b/>
          <w:color w:val="000000" w:themeColor="text1"/>
          <w:sz w:val="24"/>
          <w:szCs w:val="24"/>
          <w:lang w:val="en-US"/>
        </w:rPr>
      </w:pPr>
      <w:r>
        <w:rPr>
          <w:b/>
          <w:color w:val="000000" w:themeColor="text1"/>
          <w:sz w:val="24"/>
          <w:szCs w:val="24"/>
          <w:lang w:val="en-US"/>
        </w:rPr>
        <w:t>Stereotype:</w:t>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p>
    <w:p w14:paraId="48EFE0CF" w14:textId="77777777" w:rsidR="00D44CCF" w:rsidRPr="00904E93" w:rsidRDefault="00904E93" w:rsidP="00904E93">
      <w:pPr>
        <w:pStyle w:val="ListParagraph"/>
        <w:numPr>
          <w:ilvl w:val="1"/>
          <w:numId w:val="15"/>
        </w:numPr>
        <w:rPr>
          <w:b/>
          <w:color w:val="000000" w:themeColor="text1"/>
          <w:sz w:val="24"/>
          <w:szCs w:val="24"/>
          <w:lang w:val="en-US"/>
        </w:rPr>
      </w:pPr>
      <w:r>
        <w:rPr>
          <w:noProof/>
          <w:lang w:val="en-US" w:eastAsia="en-US"/>
        </w:rPr>
        <mc:AlternateContent>
          <mc:Choice Requires="wps">
            <w:drawing>
              <wp:anchor distT="0" distB="0" distL="114300" distR="114300" simplePos="0" relativeHeight="251715584" behindDoc="0" locked="0" layoutInCell="1" allowOverlap="1" wp14:anchorId="61BB1B1E" wp14:editId="620C31C7">
                <wp:simplePos x="0" y="0"/>
                <wp:positionH relativeFrom="margin">
                  <wp:align>right</wp:align>
                </wp:positionH>
                <wp:positionV relativeFrom="paragraph">
                  <wp:posOffset>86995</wp:posOffset>
                </wp:positionV>
                <wp:extent cx="1786890" cy="609600"/>
                <wp:effectExtent l="0" t="0" r="3810" b="0"/>
                <wp:wrapSquare wrapText="bothSides"/>
                <wp:docPr id="44" name="Text Box 44"/>
                <wp:cNvGraphicFramePr/>
                <a:graphic xmlns:a="http://schemas.openxmlformats.org/drawingml/2006/main">
                  <a:graphicData uri="http://schemas.microsoft.com/office/word/2010/wordprocessingShape">
                    <wps:wsp>
                      <wps:cNvSpPr txBox="1"/>
                      <wps:spPr>
                        <a:xfrm>
                          <a:off x="0" y="0"/>
                          <a:ext cx="1786890" cy="609600"/>
                        </a:xfrm>
                        <a:prstGeom prst="rect">
                          <a:avLst/>
                        </a:prstGeom>
                        <a:solidFill>
                          <a:prstClr val="white"/>
                        </a:solidFill>
                        <a:ln>
                          <a:noFill/>
                        </a:ln>
                        <a:effectLst/>
                      </wps:spPr>
                      <wps:txbx>
                        <w:txbxContent>
                          <w:p w14:paraId="5AF925F1" w14:textId="77777777" w:rsidR="00A50698" w:rsidRDefault="00A50698" w:rsidP="00904E93">
                            <w:pPr>
                              <w:pStyle w:val="Caption"/>
                              <w:rPr>
                                <w:noProof/>
                              </w:rPr>
                            </w:pPr>
                            <w:r>
                              <w:t>Stereotypes you have about groups of people can influence your thinking about people who belong to those 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D4196" id="Text Box 44" o:spid="_x0000_s1030" type="#_x0000_t202" style="position:absolute;left:0;text-align:left;margin-left:89.5pt;margin-top:6.85pt;width:140.7pt;height:48pt;z-index:2517155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" stroked="f">
                <v:textbox inset="0,0,0,0">
                  <w:txbxContent>
                    <w:p w:rsidR="00A50698" w:rsidRDefault="00A50698" w:rsidP="00904E93">
                      <w:pPr>
                        <w:pStyle w:val="Caption"/>
                        <w:rPr>
                          <w:noProof/>
                        </w:rPr>
                      </w:pPr>
                      <w:r>
                        <w:t>Stereotypes you have about groups of people can influence your thinking about people who belong to those groups.</w:t>
                      </w:r>
                    </w:p>
                  </w:txbxContent>
                </v:textbox>
                <w10:wrap type="square" anchorx="margin"/>
              </v:shape>
            </w:pict>
          </mc:Fallback>
        </mc:AlternateContent>
      </w:r>
      <w:r w:rsidR="00D44CCF">
        <w:rPr>
          <w:b/>
          <w:color w:val="000000" w:themeColor="text1"/>
          <w:sz w:val="24"/>
          <w:szCs w:val="24"/>
          <w:lang w:val="en-US"/>
        </w:rPr>
        <w:t>Example</w:t>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p>
    <w:p w14:paraId="35903B98" w14:textId="77777777" w:rsidR="00D44CCF" w:rsidRPr="00904E93" w:rsidRDefault="00D44CCF" w:rsidP="00904E93">
      <w:pPr>
        <w:pStyle w:val="ListParagraph"/>
        <w:numPr>
          <w:ilvl w:val="0"/>
          <w:numId w:val="15"/>
        </w:numPr>
        <w:rPr>
          <w:b/>
          <w:color w:val="000000" w:themeColor="text1"/>
          <w:sz w:val="24"/>
          <w:szCs w:val="24"/>
          <w:lang w:val="en-US"/>
        </w:rPr>
      </w:pPr>
      <w:r w:rsidRPr="00904E93">
        <w:rPr>
          <w:b/>
          <w:color w:val="000000" w:themeColor="text1"/>
          <w:sz w:val="24"/>
          <w:szCs w:val="24"/>
          <w:lang w:val="en-US"/>
        </w:rPr>
        <w:t xml:space="preserve">Schematic </w:t>
      </w:r>
      <w:r w:rsidR="00904E93">
        <w:rPr>
          <w:b/>
          <w:color w:val="000000" w:themeColor="text1"/>
          <w:sz w:val="24"/>
          <w:szCs w:val="24"/>
          <w:lang w:val="en-US"/>
        </w:rPr>
        <w:t>processing:</w:t>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r w:rsidR="00C13958">
        <w:rPr>
          <w:b/>
          <w:color w:val="000000" w:themeColor="text1"/>
          <w:sz w:val="24"/>
          <w:szCs w:val="24"/>
          <w:u w:val="single"/>
          <w:lang w:val="en-US"/>
        </w:rPr>
        <w:tab/>
      </w:r>
    </w:p>
    <w:p w14:paraId="794AFA40" w14:textId="77777777" w:rsidR="00D44CCF" w:rsidRDefault="00C13958" w:rsidP="00D44CCF">
      <w:pPr>
        <w:pStyle w:val="ListParagraph"/>
        <w:numPr>
          <w:ilvl w:val="1"/>
          <w:numId w:val="15"/>
        </w:numPr>
        <w:rPr>
          <w:b/>
          <w:color w:val="000000" w:themeColor="text1"/>
          <w:sz w:val="24"/>
          <w:szCs w:val="24"/>
          <w:lang w:val="en-US"/>
        </w:rPr>
      </w:pPr>
      <w:r>
        <w:rPr>
          <w:noProof/>
          <w:color w:val="000000" w:themeColor="text1"/>
          <w:sz w:val="32"/>
          <w:u w:val="single"/>
          <w:lang w:val="en-US" w:eastAsia="en-US"/>
        </w:rPr>
        <mc:AlternateContent>
          <mc:Choice Requires="wps">
            <w:drawing>
              <wp:anchor distT="0" distB="0" distL="114300" distR="114300" simplePos="0" relativeHeight="251685888" behindDoc="0" locked="0" layoutInCell="1" allowOverlap="1" wp14:anchorId="08DE7E02" wp14:editId="5A94B69E">
                <wp:simplePos x="0" y="0"/>
                <wp:positionH relativeFrom="margin">
                  <wp:align>center</wp:align>
                </wp:positionH>
                <wp:positionV relativeFrom="paragraph">
                  <wp:posOffset>798830</wp:posOffset>
                </wp:positionV>
                <wp:extent cx="5984875" cy="473075"/>
                <wp:effectExtent l="19050" t="19050" r="34925" b="41275"/>
                <wp:wrapSquare wrapText="bothSides"/>
                <wp:docPr id="109" name="Rounded Rectangle 109"/>
                <wp:cNvGraphicFramePr/>
                <a:graphic xmlns:a="http://schemas.openxmlformats.org/drawingml/2006/main">
                  <a:graphicData uri="http://schemas.microsoft.com/office/word/2010/wordprocessingShape">
                    <wps:wsp>
                      <wps:cNvSpPr/>
                      <wps:spPr>
                        <a:xfrm>
                          <a:off x="0" y="0"/>
                          <a:ext cx="5984875" cy="473075"/>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3D95D" w14:textId="77777777" w:rsidR="00A50698" w:rsidRDefault="00A50698" w:rsidP="00503785">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might schematic processing reinforce stereotypes?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93ED4" id="Rounded Rectangle 109" o:spid="_x0000_s1031" style="position:absolute;left:0;text-align:left;margin-left:0;margin-top:62.9pt;width:471.25pt;height:37.2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" fillcolor="#7f7f7f [1612]" strokecolor="#c45911 [2405]" strokeweight="4.5pt">
                <v:fill color2="#7f7f7f [1612]" rotate="t" focusposition="1" focussize="" colors="0 #484848;.5 #6a6a6a;1 #7f7f7f" focus="100%" type="gradientRadial"/>
                <v:stroke joinstyle="miter"/>
                <v:textbox>
                  <w:txbxContent>
                    <w:p w:rsidR="00A50698" w:rsidRDefault="00A50698" w:rsidP="00503785">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might schematic processing reinforce stereotypes?</w:t>
                      </w:r>
                    </w:p>
                  </w:txbxContent>
                </v:textbox>
                <w10:wrap type="square" anchorx="margin"/>
              </v:roundrect>
            </w:pict>
          </mc:Fallback>
        </mc:AlternateContent>
      </w:r>
      <w:r w:rsidR="00D44CCF">
        <w:rPr>
          <w:b/>
          <w:color w:val="000000" w:themeColor="text1"/>
          <w:sz w:val="24"/>
          <w:szCs w:val="24"/>
          <w:lang w:val="en-US"/>
        </w:rPr>
        <w:t>Example:</w:t>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sidR="00904E93">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p>
    <w:p w14:paraId="4C6F66C1" w14:textId="77777777" w:rsidR="00904E93" w:rsidRPr="00904E93" w:rsidRDefault="00904E93" w:rsidP="00503785">
      <w:pPr>
        <w:rPr>
          <w:color w:val="000000" w:themeColor="text1"/>
          <w:sz w:val="24"/>
          <w:szCs w:val="24"/>
          <w:lang w:val="en-US"/>
        </w:rPr>
      </w:pPr>
      <w:r>
        <w:rPr>
          <w:color w:val="000000" w:themeColor="text1"/>
          <w:sz w:val="24"/>
          <w:szCs w:val="24"/>
          <w:lang w:val="en-US"/>
        </w:rPr>
        <w:t>You might be able to answer this question in only one sentence.</w:t>
      </w:r>
    </w:p>
    <w:p w14:paraId="68C5DD8A" w14:textId="77777777" w:rsidR="00503785" w:rsidRPr="00904E93" w:rsidRDefault="00E04FF8" w:rsidP="00503785">
      <w:pPr>
        <w:rPr>
          <w:color w:val="000000" w:themeColor="text1"/>
          <w:sz w:val="28"/>
          <w:u w:val="single"/>
          <w:lang w:val="en-US"/>
        </w:rPr>
      </w:pPr>
      <w:r>
        <w:rPr>
          <w:noProof/>
          <w:lang w:val="en-US" w:eastAsia="en-US"/>
        </w:rPr>
        <mc:AlternateContent>
          <mc:Choice Requires="wps">
            <w:drawing>
              <wp:anchor distT="0" distB="0" distL="114300" distR="114300" simplePos="0" relativeHeight="251729920" behindDoc="0" locked="0" layoutInCell="1" allowOverlap="1" wp14:anchorId="162EA577" wp14:editId="168E8672">
                <wp:simplePos x="0" y="0"/>
                <wp:positionH relativeFrom="column">
                  <wp:posOffset>4693920</wp:posOffset>
                </wp:positionH>
                <wp:positionV relativeFrom="paragraph">
                  <wp:posOffset>1931670</wp:posOffset>
                </wp:positionV>
                <wp:extent cx="9144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045E4049" w14:textId="77777777" w:rsidR="00A50698" w:rsidRPr="00C36730" w:rsidRDefault="00A50698" w:rsidP="00E04FF8">
                            <w:pPr>
                              <w:pStyle w:val="Caption"/>
                              <w:rPr>
                                <w:b/>
                                <w:noProof/>
                                <w:color w:val="000000" w:themeColor="text1"/>
                                <w:sz w:val="36"/>
                              </w:rPr>
                            </w:pPr>
                            <w:r>
                              <w:t xml:space="preserve"> This code (</w:t>
                            </w:r>
                            <w:hyperlink r:id="rId16" w:history="1">
                              <w:r w:rsidRPr="00E04FF8">
                                <w:rPr>
                                  <w:rStyle w:val="Hyperlink"/>
                                </w:rPr>
                                <w:t>link</w:t>
                              </w:r>
                            </w:hyperlink>
                            <w:r>
                              <w:t>) will take you to a blog post that gives a schema theory explanation of why stereotypes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FE42DB" id="Text Box 7" o:spid="_x0000_s1032" type="#_x0000_t202" style="position:absolute;margin-left:369.6pt;margin-top:152.1pt;width:1in;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" stroked="f">
                <v:textbox style="mso-fit-shape-to-text:t" inset="0,0,0,0">
                  <w:txbxContent>
                    <w:p w:rsidR="00A50698" w:rsidRPr="00C36730" w:rsidRDefault="00A50698" w:rsidP="00E04FF8">
                      <w:pPr>
                        <w:pStyle w:val="Caption"/>
                        <w:rPr>
                          <w:b/>
                          <w:noProof/>
                          <w:color w:val="000000" w:themeColor="text1"/>
                          <w:sz w:val="36"/>
                        </w:rPr>
                      </w:pPr>
                      <w:r>
                        <w:t xml:space="preserve"> This code (</w:t>
                      </w:r>
                      <w:hyperlink r:id="rId17" w:history="1">
                        <w:r w:rsidRPr="00E04FF8">
                          <w:rPr>
                            <w:rStyle w:val="Hyperlink"/>
                          </w:rPr>
                          <w:t>link</w:t>
                        </w:r>
                      </w:hyperlink>
                      <w:r>
                        <w:t>) will take you to a blog post that gives a schema theory explanation of why stereotypes form.</w:t>
                      </w:r>
                    </w:p>
                  </w:txbxContent>
                </v:textbox>
                <w10:wrap type="square"/>
              </v:shape>
            </w:pict>
          </mc:Fallback>
        </mc:AlternateContent>
      </w:r>
      <w:r w:rsidRPr="00E04FF8">
        <w:rPr>
          <w:b/>
          <w:noProof/>
          <w:color w:val="000000" w:themeColor="text1"/>
          <w:sz w:val="36"/>
          <w:lang w:val="en-US" w:eastAsia="en-US"/>
        </w:rPr>
        <w:drawing>
          <wp:anchor distT="0" distB="0" distL="114300" distR="114300" simplePos="0" relativeHeight="251727872" behindDoc="0" locked="0" layoutInCell="1" allowOverlap="1" wp14:anchorId="74C89070" wp14:editId="4D5A0E66">
            <wp:simplePos x="0" y="0"/>
            <wp:positionH relativeFrom="column">
              <wp:posOffset>4694025</wp:posOffset>
            </wp:positionH>
            <wp:positionV relativeFrom="paragraph">
              <wp:posOffset>1160001</wp:posOffset>
            </wp:positionV>
            <wp:extent cx="857885" cy="857885"/>
            <wp:effectExtent l="0" t="0" r="0" b="0"/>
            <wp:wrapSquare wrapText="bothSides"/>
            <wp:docPr id="6" name="Picture 6" descr="C:\Users\tdixon\Downloads\schema and stereo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ixon\Downloads\schema and stereotyp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885" cy="85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503785" w:rsidRPr="00904E93">
        <w:rPr>
          <w:color w:val="000000" w:themeColor="text1"/>
          <w:sz w:val="28"/>
          <w:u w:val="single"/>
          <w:lang w:val="en-US"/>
        </w:rPr>
        <w:tab/>
      </w:r>
      <w:r w:rsidR="00904E93" w:rsidRPr="00904E93">
        <w:rPr>
          <w:color w:val="000000" w:themeColor="text1"/>
          <w:sz w:val="28"/>
          <w:u w:val="single"/>
          <w:lang w:val="en-US"/>
        </w:rPr>
        <w:tab/>
      </w:r>
      <w:r w:rsidR="00904E93" w:rsidRPr="00904E93">
        <w:rPr>
          <w:color w:val="000000" w:themeColor="text1"/>
          <w:sz w:val="28"/>
          <w:u w:val="single"/>
          <w:lang w:val="en-US"/>
        </w:rPr>
        <w:tab/>
      </w:r>
      <w:r w:rsidR="00904E93" w:rsidRPr="00904E93">
        <w:rPr>
          <w:color w:val="000000" w:themeColor="text1"/>
          <w:sz w:val="28"/>
          <w:u w:val="single"/>
          <w:lang w:val="en-US"/>
        </w:rPr>
        <w:tab/>
      </w:r>
      <w:r w:rsidR="00904E93" w:rsidRPr="00904E93">
        <w:rPr>
          <w:color w:val="000000" w:themeColor="text1"/>
          <w:sz w:val="28"/>
          <w:u w:val="single"/>
          <w:lang w:val="en-US"/>
        </w:rPr>
        <w:tab/>
      </w:r>
    </w:p>
    <w:p w14:paraId="09D0F8C3" w14:textId="77777777" w:rsidR="00503785" w:rsidRDefault="00904E93" w:rsidP="00503785">
      <w:pPr>
        <w:rPr>
          <w:b/>
          <w:color w:val="FF0000"/>
          <w:sz w:val="32"/>
          <w:lang w:val="en-US"/>
        </w:rPr>
      </w:pPr>
      <w:r>
        <w:rPr>
          <w:b/>
          <w:color w:val="FF0000"/>
          <w:sz w:val="32"/>
          <w:lang w:val="en-US"/>
        </w:rPr>
        <w:t>Add Evidence</w:t>
      </w:r>
    </w:p>
    <w:p w14:paraId="30E40D75" w14:textId="77777777" w:rsidR="00904E93" w:rsidRPr="00904E93" w:rsidRDefault="00904E93" w:rsidP="00503785">
      <w:pPr>
        <w:rPr>
          <w:color w:val="000000" w:themeColor="text1"/>
          <w:sz w:val="24"/>
          <w:szCs w:val="24"/>
          <w:lang w:val="en-US"/>
        </w:rPr>
      </w:pPr>
      <w:r w:rsidRPr="00904E93">
        <w:rPr>
          <w:color w:val="FF0000"/>
          <w:sz w:val="24"/>
          <w:szCs w:val="24"/>
          <w:lang w:val="en-US"/>
        </w:rPr>
        <w:t>How can the above explanation be supported by a study?</w:t>
      </w:r>
      <w:r w:rsidR="00596085">
        <w:rPr>
          <w:color w:val="FF0000"/>
          <w:sz w:val="24"/>
          <w:szCs w:val="24"/>
          <w:lang w:val="en-US"/>
        </w:rPr>
        <w:t xml:space="preserve"> (Cohen 1981).</w:t>
      </w:r>
    </w:p>
    <w:p w14:paraId="37E51952" w14:textId="77777777" w:rsidR="00904E93" w:rsidRPr="00E04FF8" w:rsidRDefault="00904E93" w:rsidP="00904E93">
      <w:pPr>
        <w:rPr>
          <w:color w:val="000000" w:themeColor="text1"/>
          <w:sz w:val="24"/>
          <w:u w:val="single"/>
          <w:lang w:val="en-US"/>
        </w:rPr>
      </w:pP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Pr="00E04FF8">
        <w:rPr>
          <w:color w:val="000000" w:themeColor="text1"/>
          <w:sz w:val="24"/>
          <w:u w:val="single"/>
          <w:lang w:val="en-US"/>
        </w:rPr>
        <w:tab/>
      </w:r>
      <w:r w:rsidR="00E04FF8">
        <w:rPr>
          <w:color w:val="000000" w:themeColor="text1"/>
          <w:sz w:val="24"/>
          <w:u w:val="single"/>
          <w:lang w:val="en-US"/>
        </w:rPr>
        <w:tab/>
      </w:r>
      <w:r w:rsidR="00E04FF8">
        <w:rPr>
          <w:color w:val="000000" w:themeColor="text1"/>
          <w:sz w:val="24"/>
          <w:u w:val="single"/>
          <w:lang w:val="en-US"/>
        </w:rPr>
        <w:tab/>
      </w:r>
    </w:p>
    <w:p w14:paraId="6B093421" w14:textId="77777777" w:rsidR="00503785" w:rsidRPr="00E81BF1" w:rsidRDefault="00503785" w:rsidP="00503785">
      <w:pPr>
        <w:jc w:val="center"/>
        <w:rPr>
          <w:b/>
          <w:color w:val="000000" w:themeColor="text1"/>
          <w:sz w:val="36"/>
          <w:lang w:val="en-US"/>
        </w:rPr>
      </w:pPr>
      <w:r>
        <w:rPr>
          <w:b/>
          <w:color w:val="000000" w:themeColor="text1"/>
          <w:sz w:val="36"/>
          <w:lang w:val="en-US"/>
        </w:rPr>
        <w:lastRenderedPageBreak/>
        <w:t>Lesson c.</w:t>
      </w:r>
      <w:r w:rsidRPr="00E81BF1">
        <w:rPr>
          <w:b/>
          <w:color w:val="000000" w:themeColor="text1"/>
          <w:sz w:val="36"/>
          <w:lang w:val="en-US"/>
        </w:rPr>
        <w:t xml:space="preserve"> </w:t>
      </w:r>
      <w:r w:rsidR="00D90EF6">
        <w:rPr>
          <w:b/>
          <w:color w:val="000000" w:themeColor="text1"/>
          <w:sz w:val="36"/>
          <w:lang w:val="en-US"/>
        </w:rPr>
        <w:t>Confirmation Bias</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503785" w14:paraId="09C60571" w14:textId="77777777" w:rsidTr="000B680D">
        <w:tc>
          <w:tcPr>
            <w:tcW w:w="1975" w:type="dxa"/>
            <w:shd w:val="clear" w:color="auto" w:fill="EFF5FB"/>
          </w:tcPr>
          <w:p w14:paraId="5B21D1EB" w14:textId="77777777" w:rsidR="00503785" w:rsidRDefault="00503785" w:rsidP="000B680D">
            <w:pPr>
              <w:rPr>
                <w:b/>
                <w:color w:val="000000" w:themeColor="text1"/>
                <w:sz w:val="32"/>
                <w:lang w:val="en-US"/>
              </w:rPr>
            </w:pPr>
            <w:r>
              <w:rPr>
                <w:b/>
                <w:color w:val="000000" w:themeColor="text1"/>
                <w:sz w:val="32"/>
                <w:lang w:val="en-US"/>
              </w:rPr>
              <w:t>Key Q’s</w:t>
            </w:r>
          </w:p>
          <w:p w14:paraId="3B7F0EFF" w14:textId="77777777" w:rsidR="00503785" w:rsidRPr="00B91996" w:rsidRDefault="00503785" w:rsidP="000B680D">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146F1253" w14:textId="77777777" w:rsidR="00D90EF6" w:rsidRPr="00F30941"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sz w:val="24"/>
                <w:szCs w:val="24"/>
              </w:rPr>
            </w:pPr>
            <w:r w:rsidRPr="00F30941">
              <w:rPr>
                <w:rFonts w:eastAsia="Times New Roman" w:cs="Times New Roman"/>
                <w:color w:val="00B050"/>
                <w:sz w:val="24"/>
                <w:szCs w:val="24"/>
              </w:rPr>
              <w:t>What is confirmation bias?</w:t>
            </w:r>
          </w:p>
          <w:p w14:paraId="041EAAC9" w14:textId="77777777" w:rsidR="00D90EF6" w:rsidRPr="00F30941"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sz w:val="24"/>
                <w:szCs w:val="24"/>
              </w:rPr>
            </w:pPr>
            <w:r w:rsidRPr="00F30941">
              <w:rPr>
                <w:rFonts w:eastAsia="Times New Roman" w:cs="Times New Roman"/>
                <w:color w:val="ED7D31" w:themeColor="accent2"/>
                <w:sz w:val="24"/>
                <w:szCs w:val="24"/>
              </w:rPr>
              <w:t>How does Stone et al.’s (2010) basketball player study demonstrate the effects of confirmation bias?</w:t>
            </w:r>
          </w:p>
          <w:p w14:paraId="278A9014" w14:textId="77777777" w:rsidR="00503785"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sidRPr="00F30941">
              <w:rPr>
                <w:rFonts w:eastAsia="Times New Roman" w:cs="Times New Roman"/>
                <w:color w:val="FF0000"/>
                <w:sz w:val="24"/>
                <w:szCs w:val="24"/>
              </w:rPr>
              <w:t>How do Stone et al.’s and Cohen’s studies support schema theory?</w:t>
            </w:r>
          </w:p>
        </w:tc>
      </w:tr>
    </w:tbl>
    <w:p w14:paraId="0CCB800B" w14:textId="77777777" w:rsidR="00503785" w:rsidRDefault="00010010" w:rsidP="00503785">
      <w:pPr>
        <w:rPr>
          <w:b/>
          <w:color w:val="FF0000"/>
          <w:sz w:val="32"/>
          <w:lang w:val="en-US"/>
        </w:rPr>
      </w:pPr>
      <w:r>
        <w:rPr>
          <w:noProof/>
          <w:lang w:val="en-US" w:eastAsia="en-US"/>
        </w:rPr>
        <mc:AlternateContent>
          <mc:Choice Requires="wps">
            <w:drawing>
              <wp:anchor distT="0" distB="0" distL="114300" distR="114300" simplePos="0" relativeHeight="251725824" behindDoc="0" locked="0" layoutInCell="1" allowOverlap="1" wp14:anchorId="12E746AF" wp14:editId="4D8F6311">
                <wp:simplePos x="0" y="0"/>
                <wp:positionH relativeFrom="margin">
                  <wp:align>left</wp:align>
                </wp:positionH>
                <wp:positionV relativeFrom="paragraph">
                  <wp:posOffset>101500</wp:posOffset>
                </wp:positionV>
                <wp:extent cx="3649345" cy="3320415"/>
                <wp:effectExtent l="0" t="0" r="27305" b="13335"/>
                <wp:wrapSquare wrapText="bothSides"/>
                <wp:docPr id="5" name="Text Box 5"/>
                <wp:cNvGraphicFramePr/>
                <a:graphic xmlns:a="http://schemas.openxmlformats.org/drawingml/2006/main">
                  <a:graphicData uri="http://schemas.microsoft.com/office/word/2010/wordprocessingShape">
                    <wps:wsp>
                      <wps:cNvSpPr txBox="1"/>
                      <wps:spPr>
                        <a:xfrm>
                          <a:off x="0" y="0"/>
                          <a:ext cx="3649345" cy="3320716"/>
                        </a:xfrm>
                        <a:prstGeom prst="rect">
                          <a:avLst/>
                        </a:prstGeom>
                        <a:noFill/>
                        <a:ln w="6350">
                          <a:solidFill>
                            <a:prstClr val="black"/>
                          </a:solidFill>
                        </a:ln>
                        <a:effectLst/>
                      </wps:spPr>
                      <wps:txbx>
                        <w:txbxContent>
                          <w:p w14:paraId="38583E04" w14:textId="77777777" w:rsidR="00A50698" w:rsidRPr="00010010" w:rsidRDefault="00A50698" w:rsidP="00503785">
                            <w:pPr>
                              <w:rPr>
                                <w:b/>
                                <w:color w:val="000000" w:themeColor="text1"/>
                                <w:sz w:val="28"/>
                                <w:lang w:val="en-US"/>
                              </w:rPr>
                            </w:pPr>
                            <w:r w:rsidRPr="00010010">
                              <w:rPr>
                                <w:b/>
                                <w:color w:val="000000" w:themeColor="text1"/>
                                <w:sz w:val="28"/>
                                <w:lang w:val="en-US"/>
                              </w:rPr>
                              <w:t>Key Study Notes: Stone et al. (2010) Stereotypes and Confirmation Bias</w:t>
                            </w:r>
                          </w:p>
                          <w:p w14:paraId="2C4FF5FF" w14:textId="77777777" w:rsidR="00A50698" w:rsidRPr="00010010" w:rsidRDefault="00A50698">
                            <w:pPr>
                              <w:rPr>
                                <w:color w:val="000000" w:themeColor="text1"/>
                                <w:sz w:val="21"/>
                                <w:szCs w:val="24"/>
                                <w:lang w:val="en-US"/>
                              </w:rPr>
                            </w:pPr>
                            <w:r w:rsidRPr="00010010">
                              <w:rPr>
                                <w:color w:val="000000" w:themeColor="text1"/>
                                <w:sz w:val="21"/>
                                <w:szCs w:val="24"/>
                                <w:lang w:val="en-US"/>
                              </w:rPr>
                              <w:t>Write notes of the methodology and results in this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EBA34" id="Text Box 5" o:spid="_x0000_s1033" type="#_x0000_t202" style="position:absolute;margin-left:0;margin-top:8pt;width:287.35pt;height:261.4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" filled="f" strokeweight=".5pt">
                <v:textbox>
                  <w:txbxContent>
                    <w:p w:rsidR="00A50698" w:rsidRPr="00010010" w:rsidRDefault="00A50698" w:rsidP="00503785">
                      <w:pPr>
                        <w:rPr>
                          <w:b/>
                          <w:color w:val="000000" w:themeColor="text1"/>
                          <w:sz w:val="28"/>
                          <w:lang w:val="en-US"/>
                        </w:rPr>
                      </w:pPr>
                      <w:r w:rsidRPr="00010010">
                        <w:rPr>
                          <w:b/>
                          <w:color w:val="000000" w:themeColor="text1"/>
                          <w:sz w:val="28"/>
                          <w:lang w:val="en-US"/>
                        </w:rPr>
                        <w:t>Key Study Notes: Stone et al. (2010) Stereotypes and Confirmation Bias</w:t>
                      </w:r>
                    </w:p>
                    <w:p w:rsidR="00A50698" w:rsidRPr="00010010" w:rsidRDefault="00A50698">
                      <w:pPr>
                        <w:rPr>
                          <w:color w:val="000000" w:themeColor="text1"/>
                          <w:sz w:val="21"/>
                          <w:szCs w:val="24"/>
                          <w:lang w:val="en-US"/>
                        </w:rPr>
                      </w:pPr>
                      <w:r w:rsidRPr="00010010">
                        <w:rPr>
                          <w:color w:val="000000" w:themeColor="text1"/>
                          <w:sz w:val="21"/>
                          <w:szCs w:val="24"/>
                          <w:lang w:val="en-US"/>
                        </w:rPr>
                        <w:t>Write notes of the methodology and results in this space.</w:t>
                      </w:r>
                    </w:p>
                  </w:txbxContent>
                </v:textbox>
                <w10:wrap type="square" anchorx="margin"/>
              </v:shape>
            </w:pict>
          </mc:Fallback>
        </mc:AlternateContent>
      </w:r>
      <w:r>
        <w:rPr>
          <w:noProof/>
          <w:lang w:val="en-US" w:eastAsia="en-US"/>
        </w:rPr>
        <w:drawing>
          <wp:anchor distT="0" distB="0" distL="114300" distR="114300" simplePos="0" relativeHeight="251726848" behindDoc="0" locked="0" layoutInCell="1" allowOverlap="1" wp14:anchorId="10D8658F" wp14:editId="58BCE561">
            <wp:simplePos x="0" y="0"/>
            <wp:positionH relativeFrom="margin">
              <wp:align>right</wp:align>
            </wp:positionH>
            <wp:positionV relativeFrom="paragraph">
              <wp:posOffset>115503</wp:posOffset>
            </wp:positionV>
            <wp:extent cx="1400810" cy="2783840"/>
            <wp:effectExtent l="0" t="0" r="8890" b="0"/>
            <wp:wrapSquare wrapText="bothSides"/>
            <wp:docPr id="41" name="Picture 41" descr="Image result for basketball player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sketball player fre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810"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BDE1D" w14:textId="77777777" w:rsidR="00904E93" w:rsidRDefault="00904E93" w:rsidP="00503785">
      <w:pPr>
        <w:rPr>
          <w:b/>
          <w:color w:val="000000" w:themeColor="text1"/>
          <w:sz w:val="32"/>
          <w:lang w:val="en-US"/>
        </w:rPr>
      </w:pPr>
    </w:p>
    <w:p w14:paraId="5A85009C" w14:textId="77777777" w:rsidR="00904E93" w:rsidRDefault="00904E93" w:rsidP="00503785">
      <w:pPr>
        <w:rPr>
          <w:b/>
          <w:color w:val="000000" w:themeColor="text1"/>
          <w:sz w:val="32"/>
          <w:lang w:val="en-US"/>
        </w:rPr>
      </w:pPr>
    </w:p>
    <w:p w14:paraId="3B754719" w14:textId="77777777" w:rsidR="00904E93" w:rsidRDefault="00904E93" w:rsidP="00503785">
      <w:pPr>
        <w:rPr>
          <w:b/>
          <w:color w:val="000000" w:themeColor="text1"/>
          <w:sz w:val="32"/>
          <w:lang w:val="en-US"/>
        </w:rPr>
      </w:pPr>
    </w:p>
    <w:p w14:paraId="1D356F8A" w14:textId="77777777" w:rsidR="00904E93" w:rsidRDefault="00904E93" w:rsidP="00503785">
      <w:pPr>
        <w:rPr>
          <w:b/>
          <w:color w:val="000000" w:themeColor="text1"/>
          <w:sz w:val="32"/>
          <w:lang w:val="en-US"/>
        </w:rPr>
      </w:pPr>
    </w:p>
    <w:p w14:paraId="2604B25D" w14:textId="77777777" w:rsidR="00503785" w:rsidRPr="00776720" w:rsidRDefault="00503785" w:rsidP="00503785">
      <w:pPr>
        <w:rPr>
          <w:b/>
          <w:color w:val="000000" w:themeColor="text1"/>
          <w:sz w:val="32"/>
          <w:lang w:val="en-US"/>
        </w:rPr>
      </w:pPr>
    </w:p>
    <w:p w14:paraId="1D3B5A3A" w14:textId="77777777" w:rsidR="00010010" w:rsidRDefault="00010010" w:rsidP="00503785">
      <w:pPr>
        <w:rPr>
          <w:color w:val="000000" w:themeColor="text1"/>
          <w:sz w:val="32"/>
          <w:u w:val="single"/>
          <w:lang w:val="en-US"/>
        </w:rPr>
      </w:pPr>
    </w:p>
    <w:p w14:paraId="09011EA4" w14:textId="77777777" w:rsidR="00010010" w:rsidRDefault="00010010" w:rsidP="00503785">
      <w:pPr>
        <w:rPr>
          <w:color w:val="000000" w:themeColor="text1"/>
          <w:sz w:val="32"/>
          <w:u w:val="single"/>
          <w:lang w:val="en-US"/>
        </w:rPr>
      </w:pPr>
      <w:r>
        <w:rPr>
          <w:noProof/>
          <w:lang w:val="en-US" w:eastAsia="en-US"/>
        </w:rPr>
        <mc:AlternateContent>
          <mc:Choice Requires="wps">
            <w:drawing>
              <wp:anchor distT="0" distB="0" distL="114300" distR="114300" simplePos="0" relativeHeight="251712512" behindDoc="0" locked="0" layoutInCell="1" allowOverlap="1" wp14:anchorId="61B8B08C" wp14:editId="0559E3CC">
                <wp:simplePos x="0" y="0"/>
                <wp:positionH relativeFrom="margin">
                  <wp:align>right</wp:align>
                </wp:positionH>
                <wp:positionV relativeFrom="paragraph">
                  <wp:posOffset>292668</wp:posOffset>
                </wp:positionV>
                <wp:extent cx="2010410" cy="737870"/>
                <wp:effectExtent l="0" t="0" r="8890" b="5080"/>
                <wp:wrapTopAndBottom/>
                <wp:docPr id="42" name="Text Box 42"/>
                <wp:cNvGraphicFramePr/>
                <a:graphic xmlns:a="http://schemas.openxmlformats.org/drawingml/2006/main">
                  <a:graphicData uri="http://schemas.microsoft.com/office/word/2010/wordprocessingShape">
                    <wps:wsp>
                      <wps:cNvSpPr txBox="1"/>
                      <wps:spPr>
                        <a:xfrm>
                          <a:off x="0" y="0"/>
                          <a:ext cx="2010410" cy="737937"/>
                        </a:xfrm>
                        <a:prstGeom prst="rect">
                          <a:avLst/>
                        </a:prstGeom>
                        <a:solidFill>
                          <a:prstClr val="white"/>
                        </a:solidFill>
                        <a:ln>
                          <a:noFill/>
                        </a:ln>
                        <a:effectLst/>
                      </wps:spPr>
                      <wps:txbx>
                        <w:txbxContent>
                          <w:p w14:paraId="2D867493" w14:textId="77777777" w:rsidR="00A50698" w:rsidRDefault="00A50698" w:rsidP="00904E93">
                            <w:pPr>
                              <w:pStyle w:val="Caption"/>
                              <w:rPr>
                                <w:noProof/>
                              </w:rPr>
                            </w:pPr>
                            <w:r>
                              <w:t xml:space="preserve"> Our interpretation of someone's abilities as a basketball player could be influenced by our racial stereotypes. This could be explained by the concept of confirmation bias.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522B" id="Text Box 42" o:spid="_x0000_s1034" type="#_x0000_t202" style="position:absolute;margin-left:107.1pt;margin-top:23.05pt;width:158.3pt;height:58.1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" stroked="f">
                <v:textbox inset="0,0,0,0">
                  <w:txbxContent>
                    <w:p w:rsidR="00A50698" w:rsidRDefault="00A50698" w:rsidP="00904E93">
                      <w:pPr>
                        <w:pStyle w:val="Caption"/>
                        <w:rPr>
                          <w:noProof/>
                        </w:rPr>
                      </w:pPr>
                      <w:r>
                        <w:t xml:space="preserve"> Our interpretation of someone's abilities as a basketball player could be influenced by our racial stereotypes. This could be explained by the concept of confirmation bias.</w:t>
                      </w:r>
                    </w:p>
                  </w:txbxContent>
                </v:textbox>
                <w10:wrap type="topAndBottom" anchorx="margin"/>
              </v:shape>
            </w:pict>
          </mc:Fallback>
        </mc:AlternateContent>
      </w:r>
      <w:r>
        <w:rPr>
          <w:noProof/>
          <w:color w:val="000000" w:themeColor="text1"/>
          <w:sz w:val="32"/>
          <w:u w:val="single"/>
          <w:lang w:val="en-US" w:eastAsia="en-US"/>
        </w:rPr>
        <mc:AlternateContent>
          <mc:Choice Requires="wps">
            <w:drawing>
              <wp:anchor distT="0" distB="0" distL="114300" distR="114300" simplePos="0" relativeHeight="251686912" behindDoc="0" locked="0" layoutInCell="1" allowOverlap="1" wp14:anchorId="6484C307" wp14:editId="543ACD0B">
                <wp:simplePos x="0" y="0"/>
                <wp:positionH relativeFrom="column">
                  <wp:posOffset>-68513</wp:posOffset>
                </wp:positionH>
                <wp:positionV relativeFrom="paragraph">
                  <wp:posOffset>1106003</wp:posOffset>
                </wp:positionV>
                <wp:extent cx="5984875" cy="609600"/>
                <wp:effectExtent l="19050" t="19050" r="34925" b="38100"/>
                <wp:wrapTopAndBottom/>
                <wp:docPr id="110" name="Rounded Rectangle 110"/>
                <wp:cNvGraphicFramePr/>
                <a:graphic xmlns:a="http://schemas.openxmlformats.org/drawingml/2006/main">
                  <a:graphicData uri="http://schemas.microsoft.com/office/word/2010/wordprocessingShape">
                    <wps:wsp>
                      <wps:cNvSpPr/>
                      <wps:spPr>
                        <a:xfrm>
                          <a:off x="0" y="0"/>
                          <a:ext cx="5984875" cy="609600"/>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6FDB2" w14:textId="77777777" w:rsidR="00A50698" w:rsidRDefault="00A50698" w:rsidP="00503785">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does Stone et al.’s (2010) basketball player study demonstrate the effects of conformation bias?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AC574" id="Rounded Rectangle 110" o:spid="_x0000_s1035" style="position:absolute;margin-left:-5.4pt;margin-top:87.1pt;width:471.2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" fillcolor="#7f7f7f [1612]" strokecolor="#c45911 [2405]" strokeweight="4.5pt">
                <v:fill color2="#7f7f7f [1612]" rotate="t" focusposition="1" focussize="" colors="0 #484848;.5 #6a6a6a;1 #7f7f7f" focus="100%" type="gradientRadial"/>
                <v:stroke joinstyle="miter"/>
                <v:textbox>
                  <w:txbxContent>
                    <w:p w:rsidR="00A50698" w:rsidRDefault="00A50698" w:rsidP="00503785">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does Stone et al.’s (2010) basketball player study demonstrate the effects of conformation bias?</w:t>
                      </w:r>
                    </w:p>
                  </w:txbxContent>
                </v:textbox>
                <w10:wrap type="topAndBottom"/>
              </v:roundrect>
            </w:pict>
          </mc:Fallback>
        </mc:AlternateContent>
      </w:r>
    </w:p>
    <w:p w14:paraId="0B013C91" w14:textId="77777777" w:rsidR="00503785" w:rsidRPr="00C93D9B" w:rsidRDefault="00503785" w:rsidP="00503785">
      <w:pPr>
        <w:rPr>
          <w:color w:val="000000" w:themeColor="text1"/>
          <w:sz w:val="32"/>
          <w:u w:val="single"/>
          <w:lang w:val="en-US"/>
        </w:rPr>
      </w:pP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sidR="00904E93">
        <w:rPr>
          <w:color w:val="000000" w:themeColor="text1"/>
          <w:sz w:val="32"/>
          <w:u w:val="single"/>
          <w:lang w:val="en-US"/>
        </w:rPr>
        <w:tab/>
      </w:r>
      <w:r w:rsidR="00904E93">
        <w:rPr>
          <w:color w:val="000000" w:themeColor="text1"/>
          <w:sz w:val="32"/>
          <w:u w:val="single"/>
          <w:lang w:val="en-US"/>
        </w:rPr>
        <w:tab/>
      </w:r>
      <w:r w:rsidR="00904E93">
        <w:rPr>
          <w:color w:val="000000" w:themeColor="text1"/>
          <w:sz w:val="32"/>
          <w:u w:val="single"/>
          <w:lang w:val="en-US"/>
        </w:rPr>
        <w:tab/>
      </w:r>
      <w:r w:rsidR="00904E93">
        <w:rPr>
          <w:color w:val="000000" w:themeColor="text1"/>
          <w:sz w:val="32"/>
          <w:u w:val="single"/>
          <w:lang w:val="en-US"/>
        </w:rPr>
        <w:tab/>
      </w:r>
      <w:r w:rsidR="00904E93">
        <w:rPr>
          <w:color w:val="000000" w:themeColor="text1"/>
          <w:sz w:val="32"/>
          <w:u w:val="single"/>
          <w:lang w:val="en-US"/>
        </w:rPr>
        <w:tab/>
      </w:r>
      <w:r w:rsidR="00904E93">
        <w:rPr>
          <w:color w:val="000000" w:themeColor="text1"/>
          <w:sz w:val="32"/>
          <w:u w:val="single"/>
          <w:lang w:val="en-US"/>
        </w:rPr>
        <w:tab/>
      </w:r>
      <w:r w:rsidR="00904E93">
        <w:rPr>
          <w:color w:val="000000" w:themeColor="text1"/>
          <w:sz w:val="32"/>
          <w:u w:val="single"/>
          <w:lang w:val="en-US"/>
        </w:rPr>
        <w:tab/>
      </w:r>
      <w:r w:rsidR="00904E93">
        <w:rPr>
          <w:color w:val="000000" w:themeColor="text1"/>
          <w:sz w:val="32"/>
          <w:u w:val="single"/>
          <w:lang w:val="en-US"/>
        </w:rPr>
        <w:tab/>
      </w:r>
      <w:r w:rsidR="00904E93">
        <w:rPr>
          <w:color w:val="000000" w:themeColor="text1"/>
          <w:sz w:val="32"/>
          <w:u w:val="single"/>
          <w:lang w:val="en-US"/>
        </w:rPr>
        <w:tab/>
      </w:r>
      <w:r w:rsidR="00904E93">
        <w:rPr>
          <w:color w:val="000000" w:themeColor="text1"/>
          <w:sz w:val="32"/>
          <w:u w:val="single"/>
          <w:lang w:val="en-US"/>
        </w:rPr>
        <w:tab/>
      </w:r>
      <w:r w:rsidR="00904E93">
        <w:rPr>
          <w:color w:val="000000" w:themeColor="text1"/>
          <w:sz w:val="32"/>
          <w:u w:val="single"/>
          <w:lang w:val="en-US"/>
        </w:rPr>
        <w:tab/>
      </w:r>
      <w:r w:rsidR="00904E93">
        <w:rPr>
          <w:color w:val="000000" w:themeColor="text1"/>
          <w:sz w:val="32"/>
          <w:u w:val="single"/>
          <w:lang w:val="en-US"/>
        </w:rPr>
        <w:tab/>
      </w:r>
    </w:p>
    <w:p w14:paraId="497D48FD" w14:textId="77777777" w:rsidR="00503785" w:rsidRDefault="00503785" w:rsidP="00503785">
      <w:pPr>
        <w:rPr>
          <w:b/>
          <w:color w:val="FF0000"/>
          <w:sz w:val="32"/>
          <w:lang w:val="en-US"/>
        </w:rPr>
      </w:pPr>
      <w:r>
        <w:rPr>
          <w:b/>
          <w:color w:val="FF0000"/>
          <w:sz w:val="32"/>
          <w:lang w:val="en-US"/>
        </w:rPr>
        <w:t xml:space="preserve">Critical Thinking Extension: </w:t>
      </w:r>
      <w:r w:rsidR="00904E93">
        <w:rPr>
          <w:b/>
          <w:color w:val="FF0000"/>
          <w:sz w:val="32"/>
          <w:lang w:val="en-US"/>
        </w:rPr>
        <w:t>Evaluating Schema Theory</w:t>
      </w:r>
    </w:p>
    <w:p w14:paraId="6665E23B" w14:textId="77777777" w:rsidR="00904E93" w:rsidRPr="00904E93" w:rsidRDefault="00904E93" w:rsidP="00503785">
      <w:pPr>
        <w:rPr>
          <w:color w:val="000000" w:themeColor="text1"/>
          <w:sz w:val="24"/>
          <w:szCs w:val="24"/>
          <w:lang w:val="en-US"/>
        </w:rPr>
      </w:pPr>
      <w:r>
        <w:rPr>
          <w:color w:val="000000" w:themeColor="text1"/>
          <w:sz w:val="24"/>
          <w:szCs w:val="24"/>
          <w:lang w:val="en-US"/>
        </w:rPr>
        <w:t>Add</w:t>
      </w:r>
      <w:r w:rsidR="00596085">
        <w:rPr>
          <w:color w:val="000000" w:themeColor="text1"/>
          <w:sz w:val="24"/>
          <w:szCs w:val="24"/>
          <w:lang w:val="en-US"/>
        </w:rPr>
        <w:t xml:space="preserve"> notes to your table on page 4.</w:t>
      </w:r>
      <w:r w:rsidR="00E04FF8">
        <w:rPr>
          <w:color w:val="000000" w:themeColor="text1"/>
          <w:sz w:val="24"/>
          <w:szCs w:val="24"/>
          <w:lang w:val="en-US"/>
        </w:rPr>
        <w:t xml:space="preserve"> Can you think of any limitations of schema theory and/or the supporting studies?</w:t>
      </w:r>
    </w:p>
    <w:p w14:paraId="6DA4E6D8" w14:textId="77777777" w:rsidR="00503785" w:rsidRDefault="00503785" w:rsidP="00503785">
      <w:pPr>
        <w:jc w:val="center"/>
        <w:rPr>
          <w:b/>
          <w:sz w:val="44"/>
          <w:szCs w:val="44"/>
          <w:highlight w:val="yellow"/>
          <w:u w:val="single"/>
          <w:lang w:val="en-US"/>
        </w:rPr>
      </w:pPr>
    </w:p>
    <w:p w14:paraId="6A38DE82" w14:textId="77777777" w:rsidR="00503785" w:rsidRPr="00E81BF1" w:rsidRDefault="00D90EF6" w:rsidP="00503785">
      <w:pPr>
        <w:jc w:val="center"/>
        <w:rPr>
          <w:b/>
          <w:color w:val="000000" w:themeColor="text1"/>
          <w:sz w:val="36"/>
          <w:lang w:val="en-US"/>
        </w:rPr>
      </w:pPr>
      <w:r>
        <w:rPr>
          <w:b/>
          <w:color w:val="000000" w:themeColor="text1"/>
          <w:sz w:val="36"/>
          <w:lang w:val="en-US"/>
        </w:rPr>
        <w:lastRenderedPageBreak/>
        <w:t>Lesson d</w:t>
      </w:r>
      <w:r w:rsidR="00503785">
        <w:rPr>
          <w:b/>
          <w:color w:val="000000" w:themeColor="text1"/>
          <w:sz w:val="36"/>
          <w:lang w:val="en-US"/>
        </w:rPr>
        <w:t>.</w:t>
      </w:r>
      <w:r w:rsidR="00503785" w:rsidRPr="00E81BF1">
        <w:rPr>
          <w:b/>
          <w:color w:val="000000" w:themeColor="text1"/>
          <w:sz w:val="36"/>
          <w:lang w:val="en-US"/>
        </w:rPr>
        <w:t xml:space="preserve"> </w:t>
      </w:r>
      <w:r>
        <w:rPr>
          <w:b/>
          <w:color w:val="000000" w:themeColor="text1"/>
          <w:sz w:val="36"/>
          <w:lang w:val="en-US"/>
        </w:rPr>
        <w:t>Information Processing and Comprehension</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503785" w14:paraId="03848DBE" w14:textId="77777777" w:rsidTr="000B680D">
        <w:tc>
          <w:tcPr>
            <w:tcW w:w="1975" w:type="dxa"/>
            <w:shd w:val="clear" w:color="auto" w:fill="EFF5FB"/>
          </w:tcPr>
          <w:p w14:paraId="22BD0CC0" w14:textId="77777777" w:rsidR="00503785" w:rsidRDefault="00503785" w:rsidP="000B680D">
            <w:pPr>
              <w:rPr>
                <w:b/>
                <w:color w:val="000000" w:themeColor="text1"/>
                <w:sz w:val="32"/>
                <w:lang w:val="en-US"/>
              </w:rPr>
            </w:pPr>
            <w:r>
              <w:rPr>
                <w:b/>
                <w:color w:val="000000" w:themeColor="text1"/>
                <w:sz w:val="32"/>
                <w:lang w:val="en-US"/>
              </w:rPr>
              <w:t>Key Q’s</w:t>
            </w:r>
          </w:p>
          <w:p w14:paraId="499EEE54" w14:textId="77777777" w:rsidR="00503785" w:rsidRPr="00B91996" w:rsidRDefault="00503785" w:rsidP="000B680D">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7129D86A" w14:textId="77777777" w:rsidR="00D90EF6" w:rsidRPr="00582F56"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rPr>
            </w:pPr>
            <w:r w:rsidRPr="00582F56">
              <w:rPr>
                <w:rFonts w:eastAsia="Times New Roman" w:cs="Times New Roman"/>
                <w:color w:val="00B050"/>
              </w:rPr>
              <w:t xml:space="preserve">What </w:t>
            </w:r>
            <w:r>
              <w:rPr>
                <w:rFonts w:eastAsia="Times New Roman" w:cs="Times New Roman"/>
                <w:color w:val="00B050"/>
              </w:rPr>
              <w:t>were the methods and results of Bransford and Johnson’s (1972) study on schema activation?</w:t>
            </w:r>
          </w:p>
          <w:p w14:paraId="6D605AC8" w14:textId="77777777" w:rsidR="00D90EF6" w:rsidRPr="00EC3FC4"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rPr>
            </w:pPr>
            <w:r w:rsidRPr="00EC3FC4">
              <w:rPr>
                <w:rFonts w:eastAsia="Times New Roman" w:cs="Times New Roman"/>
                <w:color w:val="ED7D31" w:themeColor="accent2"/>
              </w:rPr>
              <w:t>How might schematic processing influence comprehension of new information?</w:t>
            </w:r>
          </w:p>
          <w:p w14:paraId="2487A9A9" w14:textId="77777777" w:rsidR="00503785"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Pr>
                <w:rFonts w:eastAsia="Times New Roman" w:cs="Times New Roman"/>
                <w:color w:val="FF0000"/>
              </w:rPr>
              <w:t>Can you apply what you’ve learned about schema theory to help you write better exam answers?</w:t>
            </w:r>
          </w:p>
        </w:tc>
      </w:tr>
    </w:tbl>
    <w:p w14:paraId="0F3E613B" w14:textId="77777777" w:rsidR="00503785" w:rsidRPr="00C13958" w:rsidRDefault="00503785" w:rsidP="00503785">
      <w:pPr>
        <w:rPr>
          <w:b/>
          <w:color w:val="FF0000"/>
          <w:sz w:val="16"/>
          <w:lang w:val="en-US"/>
        </w:rPr>
      </w:pPr>
    </w:p>
    <w:p w14:paraId="6724D88B" w14:textId="77777777" w:rsidR="00503785" w:rsidRPr="00E747F3" w:rsidRDefault="00D5642D" w:rsidP="00503785">
      <w:pPr>
        <w:rPr>
          <w:b/>
          <w:color w:val="000000" w:themeColor="text1"/>
          <w:sz w:val="32"/>
          <w:lang w:val="en-US"/>
        </w:rPr>
      </w:pPr>
      <w:r>
        <w:rPr>
          <w:noProof/>
          <w:lang w:val="en-US" w:eastAsia="en-US"/>
        </w:rPr>
        <w:drawing>
          <wp:anchor distT="0" distB="0" distL="114300" distR="114300" simplePos="0" relativeHeight="251734016" behindDoc="0" locked="0" layoutInCell="1" allowOverlap="1" wp14:anchorId="6ED8EF3E" wp14:editId="135F0BF9">
            <wp:simplePos x="0" y="0"/>
            <wp:positionH relativeFrom="margin">
              <wp:align>right</wp:align>
            </wp:positionH>
            <wp:positionV relativeFrom="paragraph">
              <wp:posOffset>8890</wp:posOffset>
            </wp:positionV>
            <wp:extent cx="1011555" cy="1021080"/>
            <wp:effectExtent l="0" t="0" r="0" b="7620"/>
            <wp:wrapSquare wrapText="bothSides"/>
            <wp:docPr id="10" name="Picture 10" descr="Image result for detective free carto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tective free cartoon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155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958">
        <w:rPr>
          <w:b/>
          <w:color w:val="000000" w:themeColor="text1"/>
          <w:sz w:val="32"/>
          <w:lang w:val="en-US"/>
        </w:rPr>
        <w:t>Spot the Mistakes</w:t>
      </w:r>
    </w:p>
    <w:p w14:paraId="0B942A9C" w14:textId="77777777" w:rsidR="00503785" w:rsidRDefault="00C13958" w:rsidP="00503785">
      <w:pPr>
        <w:rPr>
          <w:color w:val="000000" w:themeColor="text1"/>
          <w:sz w:val="24"/>
          <w:szCs w:val="24"/>
          <w:lang w:val="en-US"/>
        </w:rPr>
      </w:pPr>
      <w:r>
        <w:rPr>
          <w:color w:val="000000" w:themeColor="text1"/>
          <w:sz w:val="24"/>
          <w:szCs w:val="24"/>
          <w:lang w:val="en-US"/>
        </w:rPr>
        <w:t>There are ten mistakes in the passage below. H</w:t>
      </w:r>
      <w:r w:rsidR="00A91600">
        <w:rPr>
          <w:color w:val="000000" w:themeColor="text1"/>
          <w:sz w:val="24"/>
          <w:szCs w:val="24"/>
          <w:lang w:val="en-US"/>
        </w:rPr>
        <w:t>ow many can you find? Cross out any obvious errors and write the correct information in its place.</w:t>
      </w:r>
    </w:p>
    <w:p w14:paraId="4E335B8B" w14:textId="77777777" w:rsidR="00A91600" w:rsidRPr="00A91600" w:rsidRDefault="00A91600" w:rsidP="00A91600">
      <w:pPr>
        <w:spacing w:line="360" w:lineRule="auto"/>
        <w:rPr>
          <w:i/>
          <w:color w:val="000000" w:themeColor="text1"/>
          <w:sz w:val="23"/>
          <w:szCs w:val="23"/>
        </w:rPr>
      </w:pPr>
      <w:r w:rsidRPr="00A91600">
        <w:rPr>
          <w:i/>
          <w:color w:val="000000" w:themeColor="text1"/>
          <w:sz w:val="23"/>
          <w:szCs w:val="23"/>
        </w:rPr>
        <w:t xml:space="preserve">Schema theory’s central claim is that our knowledge of the world is organized and categorized, which can influence our cognition and behaviour. Bartlett came up with the idea of schema. </w:t>
      </w:r>
    </w:p>
    <w:p w14:paraId="234BB82B" w14:textId="77777777" w:rsidR="00A91600" w:rsidRPr="00A91600" w:rsidRDefault="00A91600" w:rsidP="00A91600">
      <w:pPr>
        <w:spacing w:line="360" w:lineRule="auto"/>
        <w:rPr>
          <w:i/>
          <w:color w:val="000000" w:themeColor="text1"/>
          <w:sz w:val="23"/>
          <w:szCs w:val="23"/>
        </w:rPr>
      </w:pPr>
      <w:r w:rsidRPr="00A91600">
        <w:rPr>
          <w:i/>
          <w:color w:val="000000" w:themeColor="text1"/>
          <w:sz w:val="23"/>
          <w:szCs w:val="23"/>
        </w:rPr>
        <w:t>A schema is a cluster of knowledge or memory that is stored in the brain. They’re also called “biological frameworks” as they are a system for categorizing and organizing information and memory.</w:t>
      </w:r>
      <w:r w:rsidR="00D5642D" w:rsidRPr="00D5642D">
        <w:t xml:space="preserve"> </w:t>
      </w:r>
    </w:p>
    <w:p w14:paraId="2AE506D7" w14:textId="77777777" w:rsidR="00A91600" w:rsidRPr="00A91600" w:rsidRDefault="00A91600" w:rsidP="00A91600">
      <w:pPr>
        <w:spacing w:line="360" w:lineRule="auto"/>
        <w:rPr>
          <w:i/>
          <w:color w:val="000000" w:themeColor="text1"/>
          <w:sz w:val="23"/>
          <w:szCs w:val="23"/>
        </w:rPr>
      </w:pPr>
      <w:r w:rsidRPr="00A91600">
        <w:rPr>
          <w:i/>
          <w:color w:val="000000" w:themeColor="text1"/>
          <w:sz w:val="23"/>
          <w:szCs w:val="23"/>
        </w:rPr>
        <w:t>Along with the existence of schema, another central claim of schema theory is that their function is to help us make sense of the complex world of information that we live in. They also enable us to make generalizations about situations, people and places. Stereotypes are an example of a script schema and how we can generalize about groups of people to save our physical energy.</w:t>
      </w:r>
    </w:p>
    <w:p w14:paraId="2F4428F1" w14:textId="77777777" w:rsidR="00A91600" w:rsidRPr="00A91600" w:rsidRDefault="00A91600" w:rsidP="00A91600">
      <w:pPr>
        <w:spacing w:line="360" w:lineRule="auto"/>
        <w:rPr>
          <w:i/>
          <w:color w:val="000000" w:themeColor="text1"/>
          <w:sz w:val="23"/>
          <w:szCs w:val="23"/>
        </w:rPr>
      </w:pPr>
      <w:r w:rsidRPr="00A91600">
        <w:rPr>
          <w:i/>
          <w:color w:val="000000" w:themeColor="text1"/>
          <w:sz w:val="23"/>
          <w:szCs w:val="23"/>
        </w:rPr>
        <w:t>One way schemas can influence cognition is that they can affect our ability to comprehend new information. When we’re exposed to new information we relate it to our existing knowledge (our schemas) and this can reduce our comprehension of that information (as seen in Bransford and Johnson’s study).</w:t>
      </w:r>
    </w:p>
    <w:p w14:paraId="64E38049" w14:textId="77777777" w:rsidR="00A91600" w:rsidRPr="00A91600" w:rsidRDefault="00A91600" w:rsidP="00A91600">
      <w:pPr>
        <w:spacing w:line="360" w:lineRule="auto"/>
        <w:rPr>
          <w:i/>
          <w:color w:val="000000" w:themeColor="text1"/>
          <w:sz w:val="23"/>
          <w:szCs w:val="23"/>
        </w:rPr>
      </w:pPr>
      <w:r w:rsidRPr="00A91600">
        <w:rPr>
          <w:i/>
          <w:color w:val="000000" w:themeColor="text1"/>
          <w:sz w:val="23"/>
          <w:szCs w:val="23"/>
        </w:rPr>
        <w:t>This process of relating new information to existing schema can also influence our processing of new information and can lead to stereotypes. If we have an existing stereotype (social schema) about a group of people, we use this schema when we’re processing new information and we might tend to focus only on details that are consistent with our schema, since this is cognitively easier. This means that we might focus on and remember details of someone that are inconsistent with our existing stereotype, which is how stereotypes might be eliminated. This is seen in Stone et al.’s study using the waitress/librarian paradigm.</w:t>
      </w:r>
    </w:p>
    <w:p w14:paraId="06BD6F74" w14:textId="77777777" w:rsidR="00A91600" w:rsidRDefault="00A91600" w:rsidP="00503785">
      <w:pPr>
        <w:rPr>
          <w:color w:val="000000" w:themeColor="text1"/>
          <w:sz w:val="32"/>
          <w:u w:val="single"/>
          <w:lang w:val="en-US"/>
        </w:rPr>
      </w:pPr>
      <w:r>
        <w:rPr>
          <w:noProof/>
          <w:color w:val="000000" w:themeColor="text1"/>
          <w:sz w:val="32"/>
          <w:u w:val="single"/>
          <w:lang w:val="en-US" w:eastAsia="en-US"/>
        </w:rPr>
        <w:lastRenderedPageBreak/>
        <mc:AlternateContent>
          <mc:Choice Requires="wps">
            <w:drawing>
              <wp:anchor distT="0" distB="0" distL="114300" distR="114300" simplePos="0" relativeHeight="251688960" behindDoc="0" locked="0" layoutInCell="1" allowOverlap="1" wp14:anchorId="405AF90B" wp14:editId="7D10ED90">
                <wp:simplePos x="0" y="0"/>
                <wp:positionH relativeFrom="margin">
                  <wp:align>center</wp:align>
                </wp:positionH>
                <wp:positionV relativeFrom="paragraph">
                  <wp:posOffset>31115</wp:posOffset>
                </wp:positionV>
                <wp:extent cx="5984875" cy="649605"/>
                <wp:effectExtent l="19050" t="19050" r="34925" b="36195"/>
                <wp:wrapTopAndBottom/>
                <wp:docPr id="111" name="Rounded Rectangle 111"/>
                <wp:cNvGraphicFramePr/>
                <a:graphic xmlns:a="http://schemas.openxmlformats.org/drawingml/2006/main">
                  <a:graphicData uri="http://schemas.microsoft.com/office/word/2010/wordprocessingShape">
                    <wps:wsp>
                      <wps:cNvSpPr/>
                      <wps:spPr>
                        <a:xfrm>
                          <a:off x="0" y="0"/>
                          <a:ext cx="5984875" cy="649605"/>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549C7" w14:textId="77777777" w:rsidR="00A50698" w:rsidRDefault="00A50698" w:rsidP="00503785">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might schematic processing influence comprehension of new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37732" id="Rounded Rectangle 111" o:spid="_x0000_s1036" style="position:absolute;margin-left:0;margin-top:2.45pt;width:471.25pt;height:51.1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" fillcolor="#7f7f7f [1612]" strokecolor="#c45911 [2405]" strokeweight="4.5pt">
                <v:fill color2="#7f7f7f [1612]" rotate="t" focusposition="1" focussize="" colors="0 #484848;.5 #6a6a6a;1 #7f7f7f" focus="100%" type="gradientRadial"/>
                <v:stroke joinstyle="miter"/>
                <v:textbox>
                  <w:txbxContent>
                    <w:p w:rsidR="00A50698" w:rsidRDefault="00A50698" w:rsidP="00503785">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might schematic processing influence comprehension of new information?</w:t>
                      </w:r>
                    </w:p>
                  </w:txbxContent>
                </v:textbox>
                <w10:wrap type="topAndBottom" anchorx="margin"/>
              </v:roundrect>
            </w:pict>
          </mc:Fallback>
        </mc:AlternateContent>
      </w:r>
    </w:p>
    <w:p w14:paraId="2C695D14" w14:textId="77777777" w:rsidR="00A91600" w:rsidRDefault="00A91600" w:rsidP="00503785">
      <w:pPr>
        <w:rPr>
          <w:color w:val="000000" w:themeColor="text1"/>
          <w:sz w:val="32"/>
          <w:u w:val="single"/>
          <w:lang w:val="en-US"/>
        </w:rPr>
      </w:pPr>
    </w:p>
    <w:p w14:paraId="61249AFC" w14:textId="77777777" w:rsidR="00503785" w:rsidRPr="00C93D9B" w:rsidRDefault="00503785" w:rsidP="00503785">
      <w:pPr>
        <w:rPr>
          <w:color w:val="000000" w:themeColor="text1"/>
          <w:sz w:val="32"/>
          <w:u w:val="single"/>
          <w:lang w:val="en-US"/>
        </w:rPr>
      </w:pP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A91600">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r w:rsidR="00596085">
        <w:rPr>
          <w:color w:val="000000" w:themeColor="text1"/>
          <w:sz w:val="32"/>
          <w:u w:val="single"/>
          <w:lang w:val="en-US"/>
        </w:rPr>
        <w:tab/>
      </w:r>
    </w:p>
    <w:p w14:paraId="545AA3C4" w14:textId="77777777" w:rsidR="00503785" w:rsidRDefault="00596085" w:rsidP="00503785">
      <w:pPr>
        <w:rPr>
          <w:b/>
          <w:color w:val="FF0000"/>
          <w:sz w:val="32"/>
          <w:lang w:val="en-US"/>
        </w:rPr>
      </w:pPr>
      <w:r w:rsidRPr="00A91600">
        <w:rPr>
          <w:b/>
          <w:noProof/>
          <w:color w:val="000000" w:themeColor="text1"/>
          <w:sz w:val="32"/>
          <w:lang w:val="en-US" w:eastAsia="en-US"/>
        </w:rPr>
        <w:drawing>
          <wp:anchor distT="0" distB="0" distL="114300" distR="114300" simplePos="0" relativeHeight="251716608" behindDoc="0" locked="0" layoutInCell="1" allowOverlap="1" wp14:anchorId="0D76B3F6" wp14:editId="1DE2A795">
            <wp:simplePos x="0" y="0"/>
            <wp:positionH relativeFrom="margin">
              <wp:align>right</wp:align>
            </wp:positionH>
            <wp:positionV relativeFrom="paragraph">
              <wp:posOffset>12198</wp:posOffset>
            </wp:positionV>
            <wp:extent cx="1314609" cy="1314609"/>
            <wp:effectExtent l="0" t="0" r="0" b="0"/>
            <wp:wrapSquare wrapText="bothSides"/>
            <wp:docPr id="45" name="Picture 45" descr="C:\Users\tdixon\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ixon\Downloads\qrcod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609" cy="1314609"/>
                    </a:xfrm>
                    <a:prstGeom prst="rect">
                      <a:avLst/>
                    </a:prstGeom>
                    <a:noFill/>
                    <a:ln>
                      <a:noFill/>
                    </a:ln>
                  </pic:spPr>
                </pic:pic>
              </a:graphicData>
            </a:graphic>
          </wp:anchor>
        </w:drawing>
      </w:r>
      <w:r w:rsidR="00503785">
        <w:rPr>
          <w:b/>
          <w:color w:val="FF0000"/>
          <w:sz w:val="32"/>
          <w:lang w:val="en-US"/>
        </w:rPr>
        <w:t xml:space="preserve">Critical Thinking Extension: </w:t>
      </w:r>
      <w:r w:rsidR="00A91600">
        <w:rPr>
          <w:b/>
          <w:color w:val="FF0000"/>
          <w:sz w:val="32"/>
          <w:lang w:val="en-US"/>
        </w:rPr>
        <w:t>Applications</w:t>
      </w:r>
    </w:p>
    <w:p w14:paraId="34497776" w14:textId="77777777" w:rsidR="00A91600" w:rsidRPr="00596085" w:rsidRDefault="00A91600" w:rsidP="00503785">
      <w:pPr>
        <w:rPr>
          <w:color w:val="000000" w:themeColor="text1"/>
          <w:sz w:val="24"/>
          <w:szCs w:val="24"/>
          <w:lang w:val="en-US"/>
        </w:rPr>
      </w:pPr>
      <w:r>
        <w:rPr>
          <w:color w:val="000000" w:themeColor="text1"/>
          <w:sz w:val="24"/>
          <w:szCs w:val="24"/>
          <w:lang w:val="en-US"/>
        </w:rPr>
        <w:t>Can you think of ways you can use your new understanding of schema? How might it help you communicate better, especially in your writing?</w:t>
      </w:r>
    </w:p>
    <w:p w14:paraId="0178BADE" w14:textId="77777777" w:rsidR="00A91600" w:rsidRDefault="00596085" w:rsidP="00503785">
      <w:pPr>
        <w:rPr>
          <w:b/>
          <w:color w:val="000000" w:themeColor="text1"/>
          <w:sz w:val="32"/>
          <w:lang w:val="en-US"/>
        </w:rPr>
      </w:pPr>
      <w:r>
        <w:rPr>
          <w:noProof/>
          <w:lang w:val="en-US" w:eastAsia="en-US"/>
        </w:rPr>
        <mc:AlternateContent>
          <mc:Choice Requires="wps">
            <w:drawing>
              <wp:anchor distT="0" distB="0" distL="114300" distR="114300" simplePos="0" relativeHeight="251718656" behindDoc="0" locked="0" layoutInCell="1" allowOverlap="1" wp14:anchorId="1B43AFFC" wp14:editId="0EC31A83">
                <wp:simplePos x="0" y="0"/>
                <wp:positionH relativeFrom="margin">
                  <wp:align>right</wp:align>
                </wp:positionH>
                <wp:positionV relativeFrom="paragraph">
                  <wp:posOffset>206375</wp:posOffset>
                </wp:positionV>
                <wp:extent cx="131445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314450" cy="635"/>
                        </a:xfrm>
                        <a:prstGeom prst="rect">
                          <a:avLst/>
                        </a:prstGeom>
                        <a:solidFill>
                          <a:prstClr val="white"/>
                        </a:solidFill>
                        <a:ln>
                          <a:noFill/>
                        </a:ln>
                        <a:effectLst/>
                      </wps:spPr>
                      <wps:txbx>
                        <w:txbxContent>
                          <w:p w14:paraId="56C9557D" w14:textId="77777777" w:rsidR="00A50698" w:rsidRPr="00982FF9" w:rsidRDefault="00A50698" w:rsidP="00A91600">
                            <w:pPr>
                              <w:pStyle w:val="Caption"/>
                              <w:rPr>
                                <w:b/>
                                <w:noProof/>
                                <w:color w:val="000000" w:themeColor="text1"/>
                                <w:sz w:val="32"/>
                              </w:rPr>
                            </w:pPr>
                            <w:r>
                              <w:t xml:space="preserve"> You can use this code (</w:t>
                            </w:r>
                            <w:hyperlink r:id="rId21" w:history="1">
                              <w:r w:rsidRPr="00596085">
                                <w:rPr>
                                  <w:rStyle w:val="Hyperlink"/>
                                </w:rPr>
                                <w:t>link</w:t>
                              </w:r>
                            </w:hyperlink>
                            <w:r>
                              <w:t>) to check your answers to the "Spot the Mistakes" activity as it has a detail summary of schema theory.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95EF27" id="Text Box 46" o:spid="_x0000_s1037" type="#_x0000_t202" style="position:absolute;margin-left:52.3pt;margin-top:16.25pt;width:103.5pt;height:.05pt;z-index:251718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" stroked="f">
                <v:textbox style="mso-fit-shape-to-text:t" inset="0,0,0,0">
                  <w:txbxContent>
                    <w:p w:rsidR="00A50698" w:rsidRPr="00982FF9" w:rsidRDefault="00A50698" w:rsidP="00A91600">
                      <w:pPr>
                        <w:pStyle w:val="Caption"/>
                        <w:rPr>
                          <w:b/>
                          <w:noProof/>
                          <w:color w:val="000000" w:themeColor="text1"/>
                          <w:sz w:val="32"/>
                        </w:rPr>
                      </w:pPr>
                      <w:r>
                        <w:t xml:space="preserve"> You can use this code (</w:t>
                      </w:r>
                      <w:hyperlink r:id="rId22" w:history="1">
                        <w:r w:rsidRPr="00596085">
                          <w:rPr>
                            <w:rStyle w:val="Hyperlink"/>
                          </w:rPr>
                          <w:t>link</w:t>
                        </w:r>
                      </w:hyperlink>
                      <w:r>
                        <w:t>) to check your answers to the "Spot the Mistakes" activity as it has a detail summary of schema theory.</w:t>
                      </w:r>
                    </w:p>
                  </w:txbxContent>
                </v:textbox>
                <w10:wrap type="square" anchorx="margin"/>
              </v:shape>
            </w:pict>
          </mc:Fallback>
        </mc:AlternateContent>
      </w:r>
    </w:p>
    <w:p w14:paraId="0FA597B1" w14:textId="77777777" w:rsidR="00A91600" w:rsidRDefault="00A91600" w:rsidP="00503785">
      <w:pPr>
        <w:rPr>
          <w:b/>
          <w:color w:val="000000" w:themeColor="text1"/>
          <w:sz w:val="32"/>
          <w:lang w:val="en-US"/>
        </w:rPr>
      </w:pPr>
    </w:p>
    <w:p w14:paraId="5EB907E3" w14:textId="77777777" w:rsidR="00A91600" w:rsidRPr="00884981" w:rsidRDefault="00A91600" w:rsidP="00503785">
      <w:pPr>
        <w:rPr>
          <w:color w:val="000000" w:themeColor="text1"/>
          <w:sz w:val="24"/>
          <w:szCs w:val="24"/>
          <w:lang w:val="en-US"/>
        </w:rPr>
      </w:pPr>
      <w:r>
        <w:rPr>
          <w:noProof/>
          <w:color w:val="000000" w:themeColor="text1"/>
          <w:sz w:val="24"/>
          <w:szCs w:val="24"/>
          <w:lang w:val="en-US" w:eastAsia="en-US"/>
        </w:rPr>
        <mc:AlternateContent>
          <mc:Choice Requires="wps">
            <w:drawing>
              <wp:anchor distT="0" distB="0" distL="114300" distR="114300" simplePos="0" relativeHeight="251720704" behindDoc="0" locked="0" layoutInCell="1" allowOverlap="1" wp14:anchorId="6DDCBD66" wp14:editId="485AD988">
                <wp:simplePos x="0" y="0"/>
                <wp:positionH relativeFrom="column">
                  <wp:posOffset>2207419</wp:posOffset>
                </wp:positionH>
                <wp:positionV relativeFrom="paragraph">
                  <wp:posOffset>296704</wp:posOffset>
                </wp:positionV>
                <wp:extent cx="3564731" cy="1493044"/>
                <wp:effectExtent l="0" t="0" r="17145" b="12065"/>
                <wp:wrapNone/>
                <wp:docPr id="48" name="Text Box 48"/>
                <wp:cNvGraphicFramePr/>
                <a:graphic xmlns:a="http://schemas.openxmlformats.org/drawingml/2006/main">
                  <a:graphicData uri="http://schemas.microsoft.com/office/word/2010/wordprocessingShape">
                    <wps:wsp>
                      <wps:cNvSpPr txBox="1"/>
                      <wps:spPr>
                        <a:xfrm>
                          <a:off x="0" y="0"/>
                          <a:ext cx="3564731" cy="14930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CA4F33" w14:textId="77777777" w:rsidR="00A50698" w:rsidRPr="00E04FF8" w:rsidRDefault="00A50698">
                            <w:pPr>
                              <w:rPr>
                                <w:b/>
                                <w:lang w:val="en-US"/>
                              </w:rPr>
                            </w:pPr>
                            <w:r w:rsidRPr="00E04FF8">
                              <w:rPr>
                                <w:b/>
                                <w:lang w:val="en-US"/>
                              </w:rPr>
                              <w:t>Before you move on, can you do these things?</w:t>
                            </w:r>
                          </w:p>
                          <w:p w14:paraId="074D2C20" w14:textId="77777777" w:rsidR="00A50698" w:rsidRDefault="00A50698" w:rsidP="00A91600">
                            <w:pPr>
                              <w:pStyle w:val="ListParagraph"/>
                              <w:numPr>
                                <w:ilvl w:val="0"/>
                                <w:numId w:val="16"/>
                              </w:numPr>
                              <w:rPr>
                                <w:lang w:val="en-US"/>
                              </w:rPr>
                            </w:pPr>
                            <w:r>
                              <w:rPr>
                                <w:lang w:val="en-US"/>
                              </w:rPr>
                              <w:t xml:space="preserve">Define “schema.” </w:t>
                            </w:r>
                          </w:p>
                          <w:p w14:paraId="36A27DE0" w14:textId="77777777" w:rsidR="00A50698" w:rsidRDefault="00A50698" w:rsidP="00A91600">
                            <w:pPr>
                              <w:pStyle w:val="ListParagraph"/>
                              <w:numPr>
                                <w:ilvl w:val="0"/>
                                <w:numId w:val="16"/>
                              </w:numPr>
                              <w:rPr>
                                <w:lang w:val="en-US"/>
                              </w:rPr>
                            </w:pPr>
                            <w:r>
                              <w:rPr>
                                <w:lang w:val="en-US"/>
                              </w:rPr>
                              <w:t>Summarize at least two claims of schema theory.</w:t>
                            </w:r>
                          </w:p>
                          <w:p w14:paraId="12C3C156" w14:textId="77777777" w:rsidR="00A50698" w:rsidRDefault="00A50698" w:rsidP="00A91600">
                            <w:pPr>
                              <w:pStyle w:val="ListParagraph"/>
                              <w:numPr>
                                <w:ilvl w:val="0"/>
                                <w:numId w:val="16"/>
                              </w:numPr>
                              <w:rPr>
                                <w:lang w:val="en-US"/>
                              </w:rPr>
                            </w:pPr>
                            <w:r>
                              <w:rPr>
                                <w:lang w:val="en-US"/>
                              </w:rPr>
                              <w:t xml:space="preserve">Explain how schema can influence our thinking and our behaviour. </w:t>
                            </w:r>
                          </w:p>
                          <w:p w14:paraId="7ADCB43D" w14:textId="77777777" w:rsidR="00A50698" w:rsidRPr="00A91600" w:rsidRDefault="00A50698" w:rsidP="00A91600">
                            <w:pPr>
                              <w:pStyle w:val="ListParagraph"/>
                              <w:numPr>
                                <w:ilvl w:val="0"/>
                                <w:numId w:val="16"/>
                              </w:numPr>
                              <w:rPr>
                                <w:lang w:val="en-US"/>
                              </w:rPr>
                            </w:pPr>
                            <w:r>
                              <w:rPr>
                                <w:lang w:val="en-US"/>
                              </w:rPr>
                              <w:t>Explain how claims of schema theory can be shown in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8" type="#_x0000_t202" style="position:absolute;margin-left:173.8pt;margin-top:23.35pt;width:280.7pt;height:117.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" fillcolor="white [3201]" strokeweight=".5pt">
                <v:textbox>
                  <w:txbxContent>
                    <w:p w:rsidR="00A50698" w:rsidRPr="00E04FF8" w:rsidRDefault="00A50698">
                      <w:pPr>
                        <w:rPr>
                          <w:b/>
                          <w:lang w:val="en-US"/>
                        </w:rPr>
                      </w:pPr>
                      <w:r w:rsidRPr="00E04FF8">
                        <w:rPr>
                          <w:b/>
                          <w:lang w:val="en-US"/>
                        </w:rPr>
                        <w:t>Before you move on, can you do these things?</w:t>
                      </w:r>
                    </w:p>
                    <w:p w:rsidR="00A50698" w:rsidRDefault="00A50698" w:rsidP="00A91600">
                      <w:pPr>
                        <w:pStyle w:val="ListParagraph"/>
                        <w:numPr>
                          <w:ilvl w:val="0"/>
                          <w:numId w:val="16"/>
                        </w:numPr>
                        <w:rPr>
                          <w:lang w:val="en-US"/>
                        </w:rPr>
                      </w:pPr>
                      <w:r>
                        <w:rPr>
                          <w:lang w:val="en-US"/>
                        </w:rPr>
                        <w:t xml:space="preserve">Define “schema.” </w:t>
                      </w:r>
                    </w:p>
                    <w:p w:rsidR="00A50698" w:rsidRDefault="00A50698" w:rsidP="00A91600">
                      <w:pPr>
                        <w:pStyle w:val="ListParagraph"/>
                        <w:numPr>
                          <w:ilvl w:val="0"/>
                          <w:numId w:val="16"/>
                        </w:numPr>
                        <w:rPr>
                          <w:lang w:val="en-US"/>
                        </w:rPr>
                      </w:pPr>
                      <w:r>
                        <w:rPr>
                          <w:lang w:val="en-US"/>
                        </w:rPr>
                        <w:t>Summarize at least two claims of schema theory.</w:t>
                      </w:r>
                    </w:p>
                    <w:p w:rsidR="00A50698" w:rsidRDefault="00A50698" w:rsidP="00A91600">
                      <w:pPr>
                        <w:pStyle w:val="ListParagraph"/>
                        <w:numPr>
                          <w:ilvl w:val="0"/>
                          <w:numId w:val="16"/>
                        </w:numPr>
                        <w:rPr>
                          <w:lang w:val="en-US"/>
                        </w:rPr>
                      </w:pPr>
                      <w:r>
                        <w:rPr>
                          <w:lang w:val="en-US"/>
                        </w:rPr>
                        <w:t xml:space="preserve">Explain how schema can influence our thinking and our behaviour. </w:t>
                      </w:r>
                    </w:p>
                    <w:p w:rsidR="00A50698" w:rsidRPr="00A91600" w:rsidRDefault="00A50698" w:rsidP="00A91600">
                      <w:pPr>
                        <w:pStyle w:val="ListParagraph"/>
                        <w:numPr>
                          <w:ilvl w:val="0"/>
                          <w:numId w:val="16"/>
                        </w:numPr>
                        <w:rPr>
                          <w:lang w:val="en-US"/>
                        </w:rPr>
                      </w:pPr>
                      <w:r>
                        <w:rPr>
                          <w:lang w:val="en-US"/>
                        </w:rPr>
                        <w:t>Explain how claims of schema theory can be shown in studies.</w:t>
                      </w:r>
                    </w:p>
                  </w:txbxContent>
                </v:textbox>
              </v:shape>
            </w:pict>
          </mc:Fallback>
        </mc:AlternateContent>
      </w:r>
    </w:p>
    <w:p w14:paraId="7B7089B5" w14:textId="77777777" w:rsidR="00503785" w:rsidRDefault="00A91600" w:rsidP="00503785">
      <w:pPr>
        <w:jc w:val="center"/>
        <w:rPr>
          <w:b/>
          <w:sz w:val="44"/>
          <w:szCs w:val="44"/>
          <w:highlight w:val="yellow"/>
          <w:u w:val="single"/>
          <w:lang w:val="en-US"/>
        </w:rPr>
      </w:pPr>
      <w:r w:rsidRPr="00A91600">
        <w:rPr>
          <w:b/>
          <w:noProof/>
          <w:color w:val="000000" w:themeColor="text1"/>
          <w:sz w:val="32"/>
          <w:lang w:val="en-US" w:eastAsia="en-US"/>
        </w:rPr>
        <w:drawing>
          <wp:anchor distT="0" distB="0" distL="114300" distR="114300" simplePos="0" relativeHeight="251719680" behindDoc="0" locked="0" layoutInCell="1" allowOverlap="1" wp14:anchorId="60580A66" wp14:editId="2C93DCA6">
            <wp:simplePos x="0" y="0"/>
            <wp:positionH relativeFrom="margin">
              <wp:align>left</wp:align>
            </wp:positionH>
            <wp:positionV relativeFrom="paragraph">
              <wp:posOffset>8731</wp:posOffset>
            </wp:positionV>
            <wp:extent cx="2178844" cy="1451957"/>
            <wp:effectExtent l="0" t="0" r="0" b="0"/>
            <wp:wrapSquare wrapText="bothSides"/>
            <wp:docPr id="47" name="Picture 47" descr="C:\Users\tdixon\Downloads\bigstock--15693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dixon\Downloads\bigstock--1569343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8844" cy="1451957"/>
                    </a:xfrm>
                    <a:prstGeom prst="rect">
                      <a:avLst/>
                    </a:prstGeom>
                    <a:noFill/>
                    <a:ln>
                      <a:noFill/>
                    </a:ln>
                  </pic:spPr>
                </pic:pic>
              </a:graphicData>
            </a:graphic>
          </wp:anchor>
        </w:drawing>
      </w:r>
    </w:p>
    <w:p w14:paraId="275FDF0A" w14:textId="77777777" w:rsidR="00503785" w:rsidRDefault="00503785" w:rsidP="00D90EF6">
      <w:pPr>
        <w:rPr>
          <w:b/>
          <w:sz w:val="44"/>
          <w:szCs w:val="44"/>
          <w:highlight w:val="yellow"/>
          <w:u w:val="single"/>
          <w:lang w:val="en-US"/>
        </w:rPr>
      </w:pPr>
    </w:p>
    <w:p w14:paraId="23FC46E5" w14:textId="77777777" w:rsidR="00D90EF6" w:rsidRPr="00E81BF1" w:rsidRDefault="00D90EF6" w:rsidP="00D90EF6">
      <w:pPr>
        <w:jc w:val="center"/>
        <w:rPr>
          <w:b/>
          <w:color w:val="000000" w:themeColor="text1"/>
          <w:sz w:val="36"/>
          <w:lang w:val="en-US"/>
        </w:rPr>
      </w:pPr>
      <w:r>
        <w:rPr>
          <w:noProof/>
          <w:lang w:val="en-US" w:eastAsia="en-US"/>
        </w:rPr>
        <w:lastRenderedPageBreak/>
        <mc:AlternateContent>
          <mc:Choice Requires="wps">
            <w:drawing>
              <wp:anchor distT="0" distB="0" distL="114300" distR="114300" simplePos="0" relativeHeight="251692032" behindDoc="0" locked="0" layoutInCell="1" allowOverlap="1" wp14:anchorId="3F848DDE" wp14:editId="5B435503">
                <wp:simplePos x="0" y="0"/>
                <wp:positionH relativeFrom="margin">
                  <wp:align>right</wp:align>
                </wp:positionH>
                <wp:positionV relativeFrom="paragraph">
                  <wp:posOffset>19050</wp:posOffset>
                </wp:positionV>
                <wp:extent cx="5698490" cy="904875"/>
                <wp:effectExtent l="19050" t="19050" r="16510" b="28575"/>
                <wp:wrapTopAndBottom/>
                <wp:docPr id="25" name="Text Box 25"/>
                <wp:cNvGraphicFramePr/>
                <a:graphic xmlns:a="http://schemas.openxmlformats.org/drawingml/2006/main">
                  <a:graphicData uri="http://schemas.microsoft.com/office/word/2010/wordprocessingShape">
                    <wps:wsp>
                      <wps:cNvSpPr txBox="1"/>
                      <wps:spPr>
                        <a:xfrm>
                          <a:off x="0" y="0"/>
                          <a:ext cx="5698490" cy="905163"/>
                        </a:xfrm>
                        <a:prstGeom prst="rect">
                          <a:avLst/>
                        </a:prstGeom>
                        <a:noFill/>
                        <a:ln w="28575">
                          <a:solidFill>
                            <a:srgbClr val="0070C0"/>
                          </a:solidFill>
                        </a:ln>
                        <a:effectLst/>
                      </wps:spPr>
                      <wps:txbx>
                        <w:txbxContent>
                          <w:p w14:paraId="700165A6" w14:textId="77777777" w:rsidR="00A50698" w:rsidRDefault="00A50698" w:rsidP="00D90EF6">
                            <w:p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b/>
                                <w:color w:val="0070C0"/>
                                <w:sz w:val="48"/>
                                <w:u w:val="single"/>
                                <w:lang w:val="en-US"/>
                                <w14:textOutline w14:w="12700" w14:cap="rnd" w14:cmpd="sng" w14:algn="ctr">
                                  <w14:solidFill>
                                    <w14:schemeClr w14:val="accent1">
                                      <w14:lumMod w14:val="50000"/>
                                    </w14:schemeClr>
                                  </w14:solidFill>
                                  <w14:prstDash w14:val="solid"/>
                                  <w14:bevel/>
                                </w14:textOutline>
                              </w:rPr>
                              <w:t>Topic 3.8</w:t>
                            </w:r>
                            <w:r w:rsidRPr="00B61328">
                              <w:rPr>
                                <w:b/>
                                <w:color w:val="0070C0"/>
                                <w:sz w:val="48"/>
                                <w:u w:val="single"/>
                                <w:lang w:val="en-US"/>
                                <w14:textOutline w14:w="12700" w14:cap="rnd" w14:cmpd="sng" w14:algn="ctr">
                                  <w14:solidFill>
                                    <w14:schemeClr w14:val="accent1">
                                      <w14:lumMod w14:val="50000"/>
                                    </w14:schemeClr>
                                  </w14:solidFill>
                                  <w14:prstDash w14:val="solid"/>
                                  <w14:bevel/>
                                </w14:textOutline>
                              </w:rPr>
                              <w:t xml:space="preserve">: </w:t>
                            </w:r>
                            <w:r>
                              <w:rPr>
                                <w:b/>
                                <w:color w:val="0070C0"/>
                                <w:sz w:val="48"/>
                                <w:u w:val="single"/>
                                <w:lang w:val="en-US"/>
                                <w14:textOutline w14:w="12700" w14:cap="rnd" w14:cmpd="sng" w14:algn="ctr">
                                  <w14:solidFill>
                                    <w14:schemeClr w14:val="accent1">
                                      <w14:lumMod w14:val="50000"/>
                                    </w14:schemeClr>
                                  </w14:solidFill>
                                  <w14:prstDash w14:val="solid"/>
                                  <w14:bevel/>
                                </w14:textOutline>
                              </w:rPr>
                              <w:t>Reconstructive Memory</w:t>
                            </w:r>
                          </w:p>
                          <w:p w14:paraId="00A58F90" w14:textId="77777777" w:rsidR="00A50698" w:rsidRPr="00B61328" w:rsidRDefault="00A50698" w:rsidP="00D90EF6">
                            <w:pPr>
                              <w:pStyle w:val="ListParagraph"/>
                              <w:numPr>
                                <w:ilvl w:val="0"/>
                                <w:numId w:val="3"/>
                              </w:num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sz w:val="28"/>
                                <w:szCs w:val="28"/>
                                <w:lang w:val="en-US"/>
                              </w:rPr>
                              <w:t>Can we trust our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7123" id="Text Box 25" o:spid="_x0000_s1039" type="#_x0000_t202" style="position:absolute;left:0;text-align:left;margin-left:397.5pt;margin-top:1.5pt;width:448.7pt;height:71.2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" filled="f" strokecolor="#0070c0" strokeweight="2.25pt">
                <v:textbox>
                  <w:txbxContent>
                    <w:p w:rsidR="00A50698" w:rsidRDefault="00A50698" w:rsidP="00D90EF6">
                      <w:p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b/>
                          <w:color w:val="0070C0"/>
                          <w:sz w:val="48"/>
                          <w:u w:val="single"/>
                          <w:lang w:val="en-US"/>
                          <w14:textOutline w14:w="12700" w14:cap="rnd" w14:cmpd="sng" w14:algn="ctr">
                            <w14:solidFill>
                              <w14:schemeClr w14:val="accent1">
                                <w14:lumMod w14:val="50000"/>
                              </w14:schemeClr>
                            </w14:solidFill>
                            <w14:prstDash w14:val="solid"/>
                            <w14:bevel/>
                          </w14:textOutline>
                        </w:rPr>
                        <w:t>Topic 3.8</w:t>
                      </w:r>
                      <w:r w:rsidRPr="00B61328">
                        <w:rPr>
                          <w:b/>
                          <w:color w:val="0070C0"/>
                          <w:sz w:val="48"/>
                          <w:u w:val="single"/>
                          <w:lang w:val="en-US"/>
                          <w14:textOutline w14:w="12700" w14:cap="rnd" w14:cmpd="sng" w14:algn="ctr">
                            <w14:solidFill>
                              <w14:schemeClr w14:val="accent1">
                                <w14:lumMod w14:val="50000"/>
                              </w14:schemeClr>
                            </w14:solidFill>
                            <w14:prstDash w14:val="solid"/>
                            <w14:bevel/>
                          </w14:textOutline>
                        </w:rPr>
                        <w:t xml:space="preserve">: </w:t>
                      </w:r>
                      <w:r>
                        <w:rPr>
                          <w:b/>
                          <w:color w:val="0070C0"/>
                          <w:sz w:val="48"/>
                          <w:u w:val="single"/>
                          <w:lang w:val="en-US"/>
                          <w14:textOutline w14:w="12700" w14:cap="rnd" w14:cmpd="sng" w14:algn="ctr">
                            <w14:solidFill>
                              <w14:schemeClr w14:val="accent1">
                                <w14:lumMod w14:val="50000"/>
                              </w14:schemeClr>
                            </w14:solidFill>
                            <w14:prstDash w14:val="solid"/>
                            <w14:bevel/>
                          </w14:textOutline>
                        </w:rPr>
                        <w:t>Reconstructive Memory</w:t>
                      </w:r>
                    </w:p>
                    <w:p w:rsidR="00A50698" w:rsidRPr="00B61328" w:rsidRDefault="00A50698" w:rsidP="00D90EF6">
                      <w:pPr>
                        <w:pStyle w:val="ListParagraph"/>
                        <w:numPr>
                          <w:ilvl w:val="0"/>
                          <w:numId w:val="3"/>
                        </w:num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sz w:val="28"/>
                          <w:szCs w:val="28"/>
                          <w:lang w:val="en-US"/>
                        </w:rPr>
                        <w:t>Can we trust our memory?</w:t>
                      </w:r>
                    </w:p>
                  </w:txbxContent>
                </v:textbox>
                <w10:wrap type="topAndBottom" anchorx="margin"/>
              </v:shape>
            </w:pict>
          </mc:Fallback>
        </mc:AlternateContent>
      </w:r>
      <w:r>
        <w:rPr>
          <w:b/>
          <w:color w:val="000000" w:themeColor="text1"/>
          <w:sz w:val="36"/>
          <w:lang w:val="en-US"/>
        </w:rPr>
        <w:t>Lesson a.</w:t>
      </w:r>
      <w:r w:rsidRPr="00E81BF1">
        <w:rPr>
          <w:b/>
          <w:color w:val="000000" w:themeColor="text1"/>
          <w:sz w:val="36"/>
          <w:lang w:val="en-US"/>
        </w:rPr>
        <w:t xml:space="preserve"> </w:t>
      </w:r>
      <w:r>
        <w:rPr>
          <w:b/>
          <w:color w:val="000000" w:themeColor="text1"/>
          <w:sz w:val="36"/>
          <w:lang w:val="en-US"/>
        </w:rPr>
        <w:t>Rationalization</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D90EF6" w14:paraId="3A1F3394" w14:textId="77777777" w:rsidTr="00904E93">
        <w:tc>
          <w:tcPr>
            <w:tcW w:w="1975" w:type="dxa"/>
            <w:shd w:val="clear" w:color="auto" w:fill="EFF5FB"/>
          </w:tcPr>
          <w:p w14:paraId="203884E1" w14:textId="77777777" w:rsidR="00D90EF6" w:rsidRDefault="00D90EF6" w:rsidP="00904E93">
            <w:pPr>
              <w:rPr>
                <w:b/>
                <w:color w:val="000000" w:themeColor="text1"/>
                <w:sz w:val="32"/>
                <w:lang w:val="en-US"/>
              </w:rPr>
            </w:pPr>
            <w:r>
              <w:rPr>
                <w:b/>
                <w:color w:val="000000" w:themeColor="text1"/>
                <w:sz w:val="32"/>
                <w:lang w:val="en-US"/>
              </w:rPr>
              <w:t>Key Q’s</w:t>
            </w:r>
          </w:p>
          <w:p w14:paraId="334E5C5E" w14:textId="77777777" w:rsidR="00D90EF6" w:rsidRPr="00B91996" w:rsidRDefault="00D90EF6" w:rsidP="00904E93">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603A5791" w14:textId="77777777" w:rsidR="00D90EF6" w:rsidRPr="00D90EF6"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sz w:val="24"/>
                <w:szCs w:val="24"/>
              </w:rPr>
            </w:pPr>
            <w:r w:rsidRPr="00D90EF6">
              <w:rPr>
                <w:rFonts w:eastAsia="Times New Roman" w:cs="Times New Roman"/>
                <w:color w:val="00B050"/>
                <w:sz w:val="24"/>
                <w:szCs w:val="24"/>
              </w:rPr>
              <w:t>What is rationalization?</w:t>
            </w:r>
          </w:p>
          <w:p w14:paraId="393E3237" w14:textId="77777777" w:rsidR="00D90EF6" w:rsidRPr="00D90EF6"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sz w:val="24"/>
                <w:szCs w:val="24"/>
              </w:rPr>
            </w:pPr>
            <w:r w:rsidRPr="00D90EF6">
              <w:rPr>
                <w:rFonts w:eastAsia="Times New Roman" w:cs="Times New Roman"/>
                <w:color w:val="ED7D31" w:themeColor="accent2"/>
                <w:sz w:val="24"/>
                <w:szCs w:val="24"/>
              </w:rPr>
              <w:t>How can schema influence rationalization?</w:t>
            </w:r>
          </w:p>
          <w:p w14:paraId="221927F9" w14:textId="77777777" w:rsidR="00D90EF6"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sidRPr="00D90EF6">
              <w:rPr>
                <w:rFonts w:eastAsia="Times New Roman" w:cs="Times New Roman"/>
                <w:color w:val="FF0000"/>
                <w:sz w:val="24"/>
                <w:szCs w:val="24"/>
              </w:rPr>
              <w:t>What is at least one reason why we can’t use the word “prove” when talking about Bartlett’s study?</w:t>
            </w:r>
          </w:p>
        </w:tc>
      </w:tr>
    </w:tbl>
    <w:p w14:paraId="5A0A907A" w14:textId="77777777" w:rsidR="00D90EF6" w:rsidRPr="00D5642D" w:rsidRDefault="00D90EF6" w:rsidP="00D90EF6">
      <w:pPr>
        <w:rPr>
          <w:b/>
          <w:color w:val="FF0000"/>
          <w:sz w:val="24"/>
          <w:szCs w:val="24"/>
          <w:lang w:val="en-US"/>
        </w:rPr>
      </w:pPr>
    </w:p>
    <w:p w14:paraId="62557EBF" w14:textId="77777777" w:rsidR="00D90EF6" w:rsidRDefault="004F424F" w:rsidP="00D90EF6">
      <w:pPr>
        <w:rPr>
          <w:b/>
          <w:color w:val="000000" w:themeColor="text1"/>
          <w:sz w:val="32"/>
          <w:lang w:val="en-US"/>
        </w:rPr>
      </w:pPr>
      <w:r>
        <w:rPr>
          <w:noProof/>
          <w:lang w:val="en-US" w:eastAsia="en-US"/>
        </w:rPr>
        <mc:AlternateContent>
          <mc:Choice Requires="wps">
            <w:drawing>
              <wp:anchor distT="0" distB="0" distL="114300" distR="114300" simplePos="0" relativeHeight="251740160" behindDoc="0" locked="0" layoutInCell="1" allowOverlap="1" wp14:anchorId="41214C5A" wp14:editId="357AE0A1">
                <wp:simplePos x="0" y="0"/>
                <wp:positionH relativeFrom="column">
                  <wp:posOffset>3842385</wp:posOffset>
                </wp:positionH>
                <wp:positionV relativeFrom="paragraph">
                  <wp:posOffset>1514475</wp:posOffset>
                </wp:positionV>
                <wp:extent cx="1886585"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86585" cy="635"/>
                        </a:xfrm>
                        <a:prstGeom prst="rect">
                          <a:avLst/>
                        </a:prstGeom>
                        <a:solidFill>
                          <a:prstClr val="white"/>
                        </a:solidFill>
                        <a:ln>
                          <a:noFill/>
                        </a:ln>
                        <a:effectLst/>
                      </wps:spPr>
                      <wps:txbx>
                        <w:txbxContent>
                          <w:p w14:paraId="7B1AE4A8" w14:textId="77777777" w:rsidR="00A50698" w:rsidRDefault="00A50698" w:rsidP="004F424F">
                            <w:pPr>
                              <w:pStyle w:val="Caption"/>
                              <w:rPr>
                                <w:noProof/>
                              </w:rPr>
                            </w:pPr>
                            <w:r>
                              <w:t xml:space="preserve"> Because it did not follow a typical story structure, the War of the Ghosts story was adapted to be more consistent with the schema of a typical Western story by Bartlett's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C12F4" id="Text Box 16" o:spid="_x0000_s1040" type="#_x0000_t202" style="position:absolute;margin-left:302.55pt;margin-top:119.25pt;width:148.5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" stroked="f">
                <v:textbox style="mso-fit-shape-to-text:t" inset="0,0,0,0">
                  <w:txbxContent>
                    <w:p w:rsidR="00A50698" w:rsidRDefault="00A50698" w:rsidP="004F424F">
                      <w:pPr>
                        <w:pStyle w:val="Caption"/>
                        <w:rPr>
                          <w:noProof/>
                        </w:rPr>
                      </w:pPr>
                      <w:r>
                        <w:t xml:space="preserve"> Because it did not follow a typical story structure, the War of the Ghosts story was adapted to be more consistent with the schema of a typical Western story by Bartlett's participants.</w:t>
                      </w:r>
                    </w:p>
                  </w:txbxContent>
                </v:textbox>
                <w10:wrap type="square"/>
              </v:shape>
            </w:pict>
          </mc:Fallback>
        </mc:AlternateContent>
      </w:r>
      <w:r>
        <w:rPr>
          <w:noProof/>
          <w:lang w:val="en-US" w:eastAsia="en-US"/>
        </w:rPr>
        <w:drawing>
          <wp:anchor distT="0" distB="0" distL="114300" distR="114300" simplePos="0" relativeHeight="251738112" behindDoc="0" locked="0" layoutInCell="1" allowOverlap="1" wp14:anchorId="4608425A" wp14:editId="45E64392">
            <wp:simplePos x="0" y="0"/>
            <wp:positionH relativeFrom="margin">
              <wp:posOffset>3842385</wp:posOffset>
            </wp:positionH>
            <wp:positionV relativeFrom="paragraph">
              <wp:posOffset>11430</wp:posOffset>
            </wp:positionV>
            <wp:extent cx="1886585" cy="1445895"/>
            <wp:effectExtent l="0" t="0" r="0" b="1905"/>
            <wp:wrapSquare wrapText="bothSides"/>
            <wp:docPr id="15" name="Picture 15" descr="Image result for native american 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ative american warri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658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42D">
        <w:rPr>
          <w:b/>
          <w:color w:val="000000" w:themeColor="text1"/>
          <w:sz w:val="32"/>
          <w:lang w:val="en-US"/>
        </w:rPr>
        <w:t>Definitions:</w:t>
      </w:r>
    </w:p>
    <w:p w14:paraId="04EC4AD8" w14:textId="77777777" w:rsidR="00D5642D" w:rsidRPr="00D5642D" w:rsidRDefault="00D5642D" w:rsidP="00D5642D">
      <w:pPr>
        <w:pStyle w:val="ListParagraph"/>
        <w:numPr>
          <w:ilvl w:val="0"/>
          <w:numId w:val="17"/>
        </w:numPr>
        <w:rPr>
          <w:b/>
          <w:color w:val="000000" w:themeColor="text1"/>
          <w:sz w:val="24"/>
          <w:szCs w:val="24"/>
          <w:lang w:val="en-US"/>
        </w:rPr>
      </w:pPr>
      <w:r w:rsidRPr="00D5642D">
        <w:rPr>
          <w:b/>
          <w:color w:val="000000" w:themeColor="text1"/>
          <w:sz w:val="24"/>
          <w:szCs w:val="24"/>
          <w:lang w:val="en-US"/>
        </w:rPr>
        <w:t>Schema:</w:t>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p>
    <w:p w14:paraId="77FFF1B2" w14:textId="77777777" w:rsidR="00D5642D" w:rsidRPr="00D5642D" w:rsidRDefault="00D5642D" w:rsidP="00D5642D">
      <w:pPr>
        <w:pStyle w:val="ListParagraph"/>
        <w:numPr>
          <w:ilvl w:val="0"/>
          <w:numId w:val="17"/>
        </w:numPr>
        <w:rPr>
          <w:b/>
          <w:color w:val="000000" w:themeColor="text1"/>
          <w:sz w:val="24"/>
          <w:szCs w:val="24"/>
          <w:lang w:val="en-US"/>
        </w:rPr>
      </w:pPr>
      <w:r w:rsidRPr="00D5642D">
        <w:rPr>
          <w:b/>
          <w:color w:val="000000" w:themeColor="text1"/>
          <w:sz w:val="24"/>
          <w:szCs w:val="24"/>
          <w:lang w:val="en-US"/>
        </w:rPr>
        <w:t xml:space="preserve">Rationalization: </w:t>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r>
        <w:rPr>
          <w:b/>
          <w:color w:val="000000" w:themeColor="text1"/>
          <w:sz w:val="24"/>
          <w:szCs w:val="24"/>
          <w:u w:val="single"/>
          <w:lang w:val="en-US"/>
        </w:rPr>
        <w:tab/>
      </w:r>
    </w:p>
    <w:p w14:paraId="30E82078" w14:textId="77777777" w:rsidR="00D5642D" w:rsidRPr="00D5642D" w:rsidRDefault="004F424F" w:rsidP="00D5642D">
      <w:pPr>
        <w:rPr>
          <w:b/>
          <w:color w:val="000000" w:themeColor="text1"/>
          <w:sz w:val="24"/>
          <w:szCs w:val="24"/>
          <w:lang w:val="en-US"/>
        </w:rPr>
      </w:pPr>
      <w:r>
        <w:rPr>
          <w:noProof/>
          <w:color w:val="000000" w:themeColor="text1"/>
          <w:sz w:val="32"/>
          <w:u w:val="single"/>
          <w:lang w:val="en-US" w:eastAsia="en-US"/>
        </w:rPr>
        <mc:AlternateContent>
          <mc:Choice Requires="wps">
            <w:drawing>
              <wp:anchor distT="0" distB="0" distL="114300" distR="114300" simplePos="0" relativeHeight="251691008" behindDoc="0" locked="0" layoutInCell="1" allowOverlap="1" wp14:anchorId="2DBB1FD1" wp14:editId="7EC05E5A">
                <wp:simplePos x="0" y="0"/>
                <wp:positionH relativeFrom="margin">
                  <wp:align>center</wp:align>
                </wp:positionH>
                <wp:positionV relativeFrom="paragraph">
                  <wp:posOffset>241935</wp:posOffset>
                </wp:positionV>
                <wp:extent cx="5984875" cy="473075"/>
                <wp:effectExtent l="19050" t="19050" r="34925" b="41275"/>
                <wp:wrapTopAndBottom/>
                <wp:docPr id="26" name="Rounded Rectangle 26"/>
                <wp:cNvGraphicFramePr/>
                <a:graphic xmlns:a="http://schemas.openxmlformats.org/drawingml/2006/main">
                  <a:graphicData uri="http://schemas.microsoft.com/office/word/2010/wordprocessingShape">
                    <wps:wsp>
                      <wps:cNvSpPr/>
                      <wps:spPr>
                        <a:xfrm>
                          <a:off x="0" y="0"/>
                          <a:ext cx="5984875" cy="473075"/>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9A4A7" w14:textId="77777777"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can schema influence rationalization?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44E8D" id="Rounded Rectangle 26" o:spid="_x0000_s1041" style="position:absolute;margin-left:0;margin-top:19.05pt;width:471.25pt;height:37.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" fillcolor="#7f7f7f [1612]" strokecolor="#c45911 [2405]" strokeweight="4.5pt">
                <v:fill color2="#7f7f7f [1612]" rotate="t" focusposition="1" focussize="" colors="0 #484848;.5 #6a6a6a;1 #7f7f7f" focus="100%" type="gradientRadial"/>
                <v:stroke joinstyle="miter"/>
                <v:textbox>
                  <w:txbxContent>
                    <w:p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can schema influence rationalization?</w:t>
                      </w:r>
                    </w:p>
                  </w:txbxContent>
                </v:textbox>
                <w10:wrap type="topAndBottom" anchorx="margin"/>
              </v:roundrect>
            </w:pict>
          </mc:Fallback>
        </mc:AlternateContent>
      </w:r>
    </w:p>
    <w:p w14:paraId="54325729" w14:textId="77777777" w:rsidR="00D90EF6" w:rsidRPr="00C93D9B" w:rsidRDefault="004F424F" w:rsidP="00D90EF6">
      <w:pPr>
        <w:rPr>
          <w:color w:val="000000" w:themeColor="text1"/>
          <w:sz w:val="32"/>
          <w:u w:val="single"/>
          <w:lang w:val="en-US"/>
        </w:rPr>
      </w:pPr>
      <w:r w:rsidRPr="00D5642D">
        <w:rPr>
          <w:b/>
          <w:noProof/>
          <w:sz w:val="44"/>
          <w:szCs w:val="44"/>
          <w:u w:val="single"/>
          <w:lang w:val="en-US" w:eastAsia="en-US"/>
        </w:rPr>
        <w:drawing>
          <wp:anchor distT="0" distB="0" distL="114300" distR="114300" simplePos="0" relativeHeight="251735040" behindDoc="0" locked="0" layoutInCell="1" allowOverlap="1" wp14:anchorId="34F0A333" wp14:editId="0EB1A2CA">
            <wp:simplePos x="0" y="0"/>
            <wp:positionH relativeFrom="column">
              <wp:posOffset>4542155</wp:posOffset>
            </wp:positionH>
            <wp:positionV relativeFrom="paragraph">
              <wp:posOffset>1652608</wp:posOffset>
            </wp:positionV>
            <wp:extent cx="1060599" cy="1060599"/>
            <wp:effectExtent l="0" t="0" r="6350" b="6350"/>
            <wp:wrapSquare wrapText="bothSides"/>
            <wp:docPr id="13" name="Picture 13" descr="C:\Users\tdixon\Downloads\Pr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ixon\Downloads\Prov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0599" cy="1060599"/>
                    </a:xfrm>
                    <a:prstGeom prst="rect">
                      <a:avLst/>
                    </a:prstGeom>
                    <a:noFill/>
                    <a:ln>
                      <a:noFill/>
                    </a:ln>
                  </pic:spPr>
                </pic:pic>
              </a:graphicData>
            </a:graphic>
          </wp:anchor>
        </w:drawing>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p>
    <w:p w14:paraId="2A46A93F" w14:textId="77777777" w:rsidR="00D90EF6" w:rsidRDefault="004F424F" w:rsidP="00D90EF6">
      <w:pPr>
        <w:rPr>
          <w:b/>
          <w:color w:val="FF0000"/>
          <w:sz w:val="32"/>
          <w:lang w:val="en-US"/>
        </w:rPr>
      </w:pPr>
      <w:r>
        <w:rPr>
          <w:noProof/>
          <w:lang w:val="en-US" w:eastAsia="en-US"/>
        </w:rPr>
        <mc:AlternateContent>
          <mc:Choice Requires="wps">
            <w:drawing>
              <wp:anchor distT="0" distB="0" distL="114300" distR="114300" simplePos="0" relativeHeight="251737088" behindDoc="0" locked="0" layoutInCell="1" allowOverlap="1" wp14:anchorId="4FBEC8E4" wp14:editId="652DC4CB">
                <wp:simplePos x="0" y="0"/>
                <wp:positionH relativeFrom="column">
                  <wp:posOffset>4600953</wp:posOffset>
                </wp:positionH>
                <wp:positionV relativeFrom="paragraph">
                  <wp:posOffset>-223048</wp:posOffset>
                </wp:positionV>
                <wp:extent cx="1060450" cy="1147445"/>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1060450" cy="1147445"/>
                        </a:xfrm>
                        <a:prstGeom prst="rect">
                          <a:avLst/>
                        </a:prstGeom>
                        <a:solidFill>
                          <a:prstClr val="white"/>
                        </a:solidFill>
                        <a:ln>
                          <a:noFill/>
                        </a:ln>
                        <a:effectLst/>
                      </wps:spPr>
                      <wps:txbx>
                        <w:txbxContent>
                          <w:p w14:paraId="33A88BDB" w14:textId="77777777" w:rsidR="00A50698" w:rsidRPr="00C123B0" w:rsidRDefault="00A50698" w:rsidP="00D5642D">
                            <w:pPr>
                              <w:pStyle w:val="Caption"/>
                              <w:rPr>
                                <w:b/>
                                <w:noProof/>
                                <w:sz w:val="44"/>
                                <w:szCs w:val="44"/>
                                <w:u w:val="single"/>
                              </w:rPr>
                            </w:pPr>
                            <w:r>
                              <w:t xml:space="preserve"> This code (</w:t>
                            </w:r>
                            <w:hyperlink r:id="rId26" w:history="1">
                              <w:r w:rsidRPr="00D5642D">
                                <w:rPr>
                                  <w:rStyle w:val="Hyperlink"/>
                                </w:rPr>
                                <w:t>link</w:t>
                              </w:r>
                            </w:hyperlink>
                            <w:r>
                              <w:t>) will take you to an explanation of some of the reasons why we rarely use the word "prove" when writing about psychological studies.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05A9D" id="Text Box 14" o:spid="_x0000_s1042" type="#_x0000_t202" style="position:absolute;margin-left:362.3pt;margin-top:-17.55pt;width:83.5pt;height:90.3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" stroked="f">
                <v:textbox inset="0,0,0,0">
                  <w:txbxContent>
                    <w:p w:rsidR="00A50698" w:rsidRPr="00C123B0" w:rsidRDefault="00A50698" w:rsidP="00D5642D">
                      <w:pPr>
                        <w:pStyle w:val="Caption"/>
                        <w:rPr>
                          <w:b/>
                          <w:noProof/>
                          <w:sz w:val="44"/>
                          <w:szCs w:val="44"/>
                          <w:u w:val="single"/>
                        </w:rPr>
                      </w:pPr>
                      <w:r>
                        <w:t xml:space="preserve"> This code (</w:t>
                      </w:r>
                      <w:hyperlink r:id="rId27" w:history="1">
                        <w:r w:rsidRPr="00D5642D">
                          <w:rPr>
                            <w:rStyle w:val="Hyperlink"/>
                          </w:rPr>
                          <w:t>link</w:t>
                        </w:r>
                      </w:hyperlink>
                      <w:r>
                        <w:t>) will take you to an explanation of some of the reasons why we rarely use the word "prove" when writing about psychological studies.</w:t>
                      </w:r>
                    </w:p>
                  </w:txbxContent>
                </v:textbox>
                <w10:wrap type="square"/>
              </v:shape>
            </w:pict>
          </mc:Fallback>
        </mc:AlternateContent>
      </w:r>
      <w:r w:rsidR="00D90EF6">
        <w:rPr>
          <w:b/>
          <w:color w:val="FF0000"/>
          <w:sz w:val="32"/>
          <w:lang w:val="en-US"/>
        </w:rPr>
        <w:t xml:space="preserve">Critical Thinking Extension: </w:t>
      </w:r>
      <w:r w:rsidR="00D5642D">
        <w:rPr>
          <w:b/>
          <w:color w:val="FF0000"/>
          <w:sz w:val="32"/>
          <w:lang w:val="en-US"/>
        </w:rPr>
        <w:t>“Prove”</w:t>
      </w:r>
    </w:p>
    <w:p w14:paraId="73D79832" w14:textId="77777777" w:rsidR="00D90EF6" w:rsidRDefault="00D5642D" w:rsidP="00D90EF6">
      <w:pPr>
        <w:rPr>
          <w:color w:val="000000" w:themeColor="text1"/>
          <w:sz w:val="24"/>
          <w:szCs w:val="24"/>
          <w:lang w:val="en-US"/>
        </w:rPr>
      </w:pPr>
      <w:r>
        <w:rPr>
          <w:color w:val="000000" w:themeColor="text1"/>
          <w:sz w:val="24"/>
          <w:szCs w:val="24"/>
          <w:lang w:val="en-US"/>
        </w:rPr>
        <w:t>What is one reason why we can’t use the word “prove” when explaining Bartlett’s study?</w:t>
      </w:r>
    </w:p>
    <w:p w14:paraId="30F6ACDA" w14:textId="77777777" w:rsidR="00D90EF6" w:rsidRPr="00E81BF1" w:rsidRDefault="00D90EF6" w:rsidP="00D90EF6">
      <w:pPr>
        <w:jc w:val="center"/>
        <w:rPr>
          <w:b/>
          <w:color w:val="000000" w:themeColor="text1"/>
          <w:sz w:val="36"/>
          <w:lang w:val="en-US"/>
        </w:rPr>
      </w:pPr>
      <w:r>
        <w:rPr>
          <w:b/>
          <w:color w:val="000000" w:themeColor="text1"/>
          <w:sz w:val="36"/>
          <w:lang w:val="en-US"/>
        </w:rPr>
        <w:lastRenderedPageBreak/>
        <w:t>Lesson b.</w:t>
      </w:r>
      <w:r w:rsidRPr="00E81BF1">
        <w:rPr>
          <w:b/>
          <w:color w:val="000000" w:themeColor="text1"/>
          <w:sz w:val="36"/>
          <w:lang w:val="en-US"/>
        </w:rPr>
        <w:t xml:space="preserve"> </w:t>
      </w:r>
      <w:r>
        <w:rPr>
          <w:b/>
          <w:color w:val="000000" w:themeColor="text1"/>
          <w:sz w:val="36"/>
          <w:lang w:val="en-US"/>
        </w:rPr>
        <w:t>Leading Questions</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D90EF6" w14:paraId="3E12E03E" w14:textId="77777777" w:rsidTr="00904E93">
        <w:tc>
          <w:tcPr>
            <w:tcW w:w="1975" w:type="dxa"/>
            <w:shd w:val="clear" w:color="auto" w:fill="EFF5FB"/>
          </w:tcPr>
          <w:p w14:paraId="0251F640" w14:textId="77777777" w:rsidR="00D90EF6" w:rsidRDefault="00D90EF6" w:rsidP="00904E93">
            <w:pPr>
              <w:rPr>
                <w:b/>
                <w:color w:val="000000" w:themeColor="text1"/>
                <w:sz w:val="32"/>
                <w:lang w:val="en-US"/>
              </w:rPr>
            </w:pPr>
            <w:r>
              <w:rPr>
                <w:b/>
                <w:color w:val="000000" w:themeColor="text1"/>
                <w:sz w:val="32"/>
                <w:lang w:val="en-US"/>
              </w:rPr>
              <w:t>Key Q’s</w:t>
            </w:r>
          </w:p>
          <w:p w14:paraId="1D609A91" w14:textId="77777777" w:rsidR="00D90EF6" w:rsidRPr="00B91996" w:rsidRDefault="00D90EF6" w:rsidP="00904E93">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1E1671B1" w14:textId="77777777" w:rsidR="00D90EF6" w:rsidRPr="00A72665"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sz w:val="24"/>
                <w:szCs w:val="24"/>
              </w:rPr>
            </w:pPr>
            <w:r>
              <w:rPr>
                <w:rFonts w:eastAsia="Times New Roman" w:cs="Times New Roman"/>
                <w:color w:val="00B050"/>
                <w:sz w:val="24"/>
                <w:szCs w:val="24"/>
              </w:rPr>
              <w:t>What were the methods and results of Loftus and Palmer’s first (1974) experiment on leading questions and speed estimates</w:t>
            </w:r>
            <w:r w:rsidRPr="00A72665">
              <w:rPr>
                <w:rFonts w:eastAsia="Times New Roman" w:cs="Times New Roman"/>
                <w:color w:val="00B050"/>
                <w:sz w:val="24"/>
                <w:szCs w:val="24"/>
              </w:rPr>
              <w:t>?</w:t>
            </w:r>
          </w:p>
          <w:p w14:paraId="5E144294" w14:textId="77777777" w:rsidR="00D90EF6" w:rsidRPr="00A72665"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sz w:val="24"/>
                <w:szCs w:val="24"/>
              </w:rPr>
            </w:pPr>
            <w:r>
              <w:rPr>
                <w:rFonts w:eastAsia="Times New Roman" w:cs="Times New Roman"/>
                <w:color w:val="ED7D31" w:themeColor="accent2"/>
                <w:sz w:val="24"/>
                <w:szCs w:val="24"/>
              </w:rPr>
              <w:t>How might leading questions influence memory</w:t>
            </w:r>
            <w:r w:rsidRPr="00A72665">
              <w:rPr>
                <w:rFonts w:eastAsia="Times New Roman" w:cs="Times New Roman"/>
                <w:color w:val="ED7D31" w:themeColor="accent2"/>
                <w:sz w:val="24"/>
                <w:szCs w:val="24"/>
              </w:rPr>
              <w:t>?</w:t>
            </w:r>
          </w:p>
          <w:p w14:paraId="4A4B1935" w14:textId="77777777" w:rsidR="00D90EF6"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Pr>
                <w:rFonts w:eastAsia="Times New Roman" w:cs="Times New Roman"/>
                <w:color w:val="FF0000"/>
                <w:sz w:val="24"/>
                <w:szCs w:val="24"/>
              </w:rPr>
              <w:t>How could Loftus and Palmer’s (1974) experiment be questioned based on population validity?</w:t>
            </w:r>
          </w:p>
        </w:tc>
      </w:tr>
    </w:tbl>
    <w:p w14:paraId="75318A21" w14:textId="77777777" w:rsidR="004F424F" w:rsidRPr="004F424F" w:rsidRDefault="00D237D3" w:rsidP="00D90EF6">
      <w:pPr>
        <w:rPr>
          <w:b/>
          <w:color w:val="000000" w:themeColor="text1"/>
          <w:sz w:val="16"/>
          <w:szCs w:val="16"/>
          <w:lang w:val="en-US"/>
        </w:rPr>
      </w:pPr>
      <w:r w:rsidRPr="00D237D3">
        <w:rPr>
          <w:noProof/>
          <w:color w:val="000000" w:themeColor="text1"/>
          <w:sz w:val="21"/>
          <w:szCs w:val="24"/>
          <w:lang w:val="en-US" w:eastAsia="en-US"/>
        </w:rPr>
        <w:drawing>
          <wp:anchor distT="0" distB="0" distL="114300" distR="114300" simplePos="0" relativeHeight="251745280" behindDoc="0" locked="0" layoutInCell="1" allowOverlap="1" wp14:anchorId="27E38427" wp14:editId="5E518EED">
            <wp:simplePos x="0" y="0"/>
            <wp:positionH relativeFrom="column">
              <wp:posOffset>3767455</wp:posOffset>
            </wp:positionH>
            <wp:positionV relativeFrom="paragraph">
              <wp:posOffset>2434590</wp:posOffset>
            </wp:positionV>
            <wp:extent cx="1922145" cy="913765"/>
            <wp:effectExtent l="0" t="0" r="190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2145"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sz w:val="32"/>
          <w:u w:val="single"/>
          <w:lang w:val="en-US" w:eastAsia="en-US"/>
        </w:rPr>
        <mc:AlternateContent>
          <mc:Choice Requires="wps">
            <w:drawing>
              <wp:anchor distT="0" distB="0" distL="114300" distR="114300" simplePos="0" relativeHeight="251693056" behindDoc="0" locked="0" layoutInCell="1" allowOverlap="1" wp14:anchorId="79E5143A" wp14:editId="6445F81E">
                <wp:simplePos x="0" y="0"/>
                <wp:positionH relativeFrom="column">
                  <wp:posOffset>-102235</wp:posOffset>
                </wp:positionH>
                <wp:positionV relativeFrom="paragraph">
                  <wp:posOffset>3598545</wp:posOffset>
                </wp:positionV>
                <wp:extent cx="5984875" cy="473075"/>
                <wp:effectExtent l="19050" t="19050" r="34925" b="41275"/>
                <wp:wrapTopAndBottom/>
                <wp:docPr id="27" name="Rounded Rectangle 27"/>
                <wp:cNvGraphicFramePr/>
                <a:graphic xmlns:a="http://schemas.openxmlformats.org/drawingml/2006/main">
                  <a:graphicData uri="http://schemas.microsoft.com/office/word/2010/wordprocessingShape">
                    <wps:wsp>
                      <wps:cNvSpPr/>
                      <wps:spPr>
                        <a:xfrm>
                          <a:off x="0" y="0"/>
                          <a:ext cx="5984875" cy="473075"/>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14A0B" w14:textId="77777777"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might leading questions influence memory?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80AA7" id="Rounded Rectangle 27" o:spid="_x0000_s1043" style="position:absolute;margin-left:-8.05pt;margin-top:283.35pt;width:471.25pt;height:3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" fillcolor="#7f7f7f [1612]" strokecolor="#c45911 [2405]" strokeweight="4.5pt">
                <v:fill color2="#7f7f7f [1612]" rotate="t" focusposition="1" focussize="" colors="0 #484848;.5 #6a6a6a;1 #7f7f7f" focus="100%" type="gradientRadial"/>
                <v:stroke joinstyle="miter"/>
                <v:textbox>
                  <w:txbxContent>
                    <w:p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might leading questions influence memory?</w:t>
                      </w:r>
                    </w:p>
                  </w:txbxContent>
                </v:textbox>
                <w10:wrap type="topAndBottom"/>
              </v:roundrect>
            </w:pict>
          </mc:Fallback>
        </mc:AlternateContent>
      </w:r>
      <w:r w:rsidR="004F424F">
        <w:rPr>
          <w:noProof/>
          <w:lang w:val="en-US" w:eastAsia="en-US"/>
        </w:rPr>
        <mc:AlternateContent>
          <mc:Choice Requires="wps">
            <w:drawing>
              <wp:anchor distT="0" distB="0" distL="114300" distR="114300" simplePos="0" relativeHeight="251683839" behindDoc="0" locked="0" layoutInCell="1" allowOverlap="1" wp14:anchorId="6B4C8B42" wp14:editId="7287668C">
                <wp:simplePos x="0" y="0"/>
                <wp:positionH relativeFrom="margin">
                  <wp:align>left</wp:align>
                </wp:positionH>
                <wp:positionV relativeFrom="paragraph">
                  <wp:posOffset>177273</wp:posOffset>
                </wp:positionV>
                <wp:extent cx="5690235" cy="3190240"/>
                <wp:effectExtent l="0" t="0" r="24765" b="10160"/>
                <wp:wrapTopAndBottom/>
                <wp:docPr id="17" name="Text Box 17"/>
                <wp:cNvGraphicFramePr/>
                <a:graphic xmlns:a="http://schemas.openxmlformats.org/drawingml/2006/main">
                  <a:graphicData uri="http://schemas.microsoft.com/office/word/2010/wordprocessingShape">
                    <wps:wsp>
                      <wps:cNvSpPr txBox="1"/>
                      <wps:spPr>
                        <a:xfrm>
                          <a:off x="0" y="0"/>
                          <a:ext cx="5690235" cy="3190240"/>
                        </a:xfrm>
                        <a:prstGeom prst="rect">
                          <a:avLst/>
                        </a:prstGeom>
                        <a:noFill/>
                        <a:ln w="6350">
                          <a:solidFill>
                            <a:prstClr val="black"/>
                          </a:solidFill>
                        </a:ln>
                        <a:effectLst/>
                      </wps:spPr>
                      <wps:txbx>
                        <w:txbxContent>
                          <w:p w14:paraId="21DD7ADC" w14:textId="77777777" w:rsidR="00A50698" w:rsidRPr="00010010" w:rsidRDefault="00A50698" w:rsidP="004F424F">
                            <w:pPr>
                              <w:rPr>
                                <w:b/>
                                <w:color w:val="000000" w:themeColor="text1"/>
                                <w:sz w:val="28"/>
                                <w:lang w:val="en-US"/>
                              </w:rPr>
                            </w:pPr>
                            <w:r w:rsidRPr="00010010">
                              <w:rPr>
                                <w:b/>
                                <w:color w:val="000000" w:themeColor="text1"/>
                                <w:sz w:val="28"/>
                                <w:lang w:val="en-US"/>
                              </w:rPr>
                              <w:t xml:space="preserve">Key Study Notes: </w:t>
                            </w:r>
                            <w:r>
                              <w:rPr>
                                <w:b/>
                                <w:color w:val="000000" w:themeColor="text1"/>
                                <w:sz w:val="28"/>
                                <w:lang w:val="en-US"/>
                              </w:rPr>
                              <w:t>Leading Questions and the Misinformation Effect (Loftus and Palmer, 1974)</w:t>
                            </w:r>
                          </w:p>
                          <w:p w14:paraId="48BF0EB5" w14:textId="77777777" w:rsidR="00A50698" w:rsidRPr="00010010" w:rsidRDefault="00A50698" w:rsidP="004F424F">
                            <w:pPr>
                              <w:rPr>
                                <w:color w:val="000000" w:themeColor="text1"/>
                                <w:sz w:val="21"/>
                                <w:szCs w:val="24"/>
                                <w:lang w:val="en-US"/>
                              </w:rPr>
                            </w:pPr>
                            <w:r w:rsidRPr="00010010">
                              <w:rPr>
                                <w:color w:val="000000" w:themeColor="text1"/>
                                <w:sz w:val="21"/>
                                <w:szCs w:val="24"/>
                                <w:lang w:val="en-US"/>
                              </w:rPr>
                              <w:t>Write notes of the methodology and results in this space.</w:t>
                            </w:r>
                            <w:r>
                              <w:rPr>
                                <w:color w:val="000000" w:themeColor="text1"/>
                                <w:sz w:val="21"/>
                                <w:szCs w:val="24"/>
                                <w:lang w:val="en-US"/>
                              </w:rPr>
                              <w:t xml:space="preserve"> Make sure you include how the experiment shows that leading questions can cause the misinformation effect.</w:t>
                            </w:r>
                            <w:r w:rsidRPr="00D237D3">
                              <w:rPr>
                                <w:noProof/>
                                <w:color w:val="000000" w:themeColor="text1"/>
                                <w:sz w:val="21"/>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FF5E6" id="Text Box 17" o:spid="_x0000_s1044" type="#_x0000_t202" style="position:absolute;margin-left:0;margin-top:13.95pt;width:448.05pt;height:251.2pt;z-index:2516838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" filled="f" strokeweight=".5pt">
                <v:textbox>
                  <w:txbxContent>
                    <w:p w:rsidR="00A50698" w:rsidRPr="00010010" w:rsidRDefault="00A50698" w:rsidP="004F424F">
                      <w:pPr>
                        <w:rPr>
                          <w:b/>
                          <w:color w:val="000000" w:themeColor="text1"/>
                          <w:sz w:val="28"/>
                          <w:lang w:val="en-US"/>
                        </w:rPr>
                      </w:pPr>
                      <w:r w:rsidRPr="00010010">
                        <w:rPr>
                          <w:b/>
                          <w:color w:val="000000" w:themeColor="text1"/>
                          <w:sz w:val="28"/>
                          <w:lang w:val="en-US"/>
                        </w:rPr>
                        <w:t xml:space="preserve">Key Study Notes: </w:t>
                      </w:r>
                      <w:r>
                        <w:rPr>
                          <w:b/>
                          <w:color w:val="000000" w:themeColor="text1"/>
                          <w:sz w:val="28"/>
                          <w:lang w:val="en-US"/>
                        </w:rPr>
                        <w:t>Leading Questions and the Misinformation Effect (Loftus and Palmer, 1974)</w:t>
                      </w:r>
                    </w:p>
                    <w:p w:rsidR="00A50698" w:rsidRPr="00010010" w:rsidRDefault="00A50698" w:rsidP="004F424F">
                      <w:pPr>
                        <w:rPr>
                          <w:color w:val="000000" w:themeColor="text1"/>
                          <w:sz w:val="21"/>
                          <w:szCs w:val="24"/>
                          <w:lang w:val="en-US"/>
                        </w:rPr>
                      </w:pPr>
                      <w:r w:rsidRPr="00010010">
                        <w:rPr>
                          <w:color w:val="000000" w:themeColor="text1"/>
                          <w:sz w:val="21"/>
                          <w:szCs w:val="24"/>
                          <w:lang w:val="en-US"/>
                        </w:rPr>
                        <w:t>Write notes of the methodology and results in this space.</w:t>
                      </w:r>
                      <w:r>
                        <w:rPr>
                          <w:color w:val="000000" w:themeColor="text1"/>
                          <w:sz w:val="21"/>
                          <w:szCs w:val="24"/>
                          <w:lang w:val="en-US"/>
                        </w:rPr>
                        <w:t xml:space="preserve"> Make sure you include how the experiment shows that leading questions can cause the misinformation effect.</w:t>
                      </w:r>
                      <w:r w:rsidRPr="00D237D3">
                        <w:rPr>
                          <w:noProof/>
                          <w:color w:val="000000" w:themeColor="text1"/>
                          <w:sz w:val="21"/>
                          <w:szCs w:val="24"/>
                        </w:rPr>
                        <w:t xml:space="preserve"> </w:t>
                      </w:r>
                    </w:p>
                  </w:txbxContent>
                </v:textbox>
                <w10:wrap type="topAndBottom" anchorx="margin"/>
              </v:shape>
            </w:pict>
          </mc:Fallback>
        </mc:AlternateContent>
      </w:r>
    </w:p>
    <w:p w14:paraId="088D0B81" w14:textId="77777777" w:rsidR="00D90EF6" w:rsidRPr="00D237D3" w:rsidRDefault="00D237D3" w:rsidP="00D90EF6">
      <w:pPr>
        <w:rPr>
          <w:b/>
          <w:color w:val="000000" w:themeColor="text1"/>
          <w:sz w:val="32"/>
          <w:lang w:val="en-US"/>
        </w:rPr>
      </w:pPr>
      <w:r>
        <w:rPr>
          <w:noProof/>
          <w:lang w:val="en-US" w:eastAsia="en-US"/>
        </w:rPr>
        <mc:AlternateContent>
          <mc:Choice Requires="wps">
            <w:drawing>
              <wp:anchor distT="0" distB="0" distL="114300" distR="114300" simplePos="0" relativeHeight="251744256" behindDoc="0" locked="0" layoutInCell="1" allowOverlap="1" wp14:anchorId="4F760790" wp14:editId="7E0CFF24">
                <wp:simplePos x="0" y="0"/>
                <wp:positionH relativeFrom="margin">
                  <wp:align>right</wp:align>
                </wp:positionH>
                <wp:positionV relativeFrom="paragraph">
                  <wp:posOffset>4075065</wp:posOffset>
                </wp:positionV>
                <wp:extent cx="1935480" cy="972185"/>
                <wp:effectExtent l="0" t="0" r="26670" b="18415"/>
                <wp:wrapSquare wrapText="bothSides"/>
                <wp:docPr id="18" name="Text Box 18"/>
                <wp:cNvGraphicFramePr/>
                <a:graphic xmlns:a="http://schemas.openxmlformats.org/drawingml/2006/main">
                  <a:graphicData uri="http://schemas.microsoft.com/office/word/2010/wordprocessingShape">
                    <wps:wsp>
                      <wps:cNvSpPr txBox="1"/>
                      <wps:spPr>
                        <a:xfrm>
                          <a:off x="0" y="0"/>
                          <a:ext cx="1935480" cy="972185"/>
                        </a:xfrm>
                        <a:prstGeom prst="rect">
                          <a:avLst/>
                        </a:prstGeom>
                        <a:solidFill>
                          <a:schemeClr val="accent6">
                            <a:lumMod val="20000"/>
                            <a:lumOff val="80000"/>
                          </a:schemeClr>
                        </a:solidFill>
                        <a:ln w="6350">
                          <a:solidFill>
                            <a:prstClr val="black"/>
                          </a:solidFill>
                        </a:ln>
                        <a:effectLst/>
                      </wps:spPr>
                      <wps:txbx>
                        <w:txbxContent>
                          <w:p w14:paraId="03815CB5" w14:textId="77777777" w:rsidR="00A50698" w:rsidRPr="00D82B70" w:rsidRDefault="00A50698">
                            <w:pPr>
                              <w:rPr>
                                <w:color w:val="000000" w:themeColor="text1"/>
                                <w:sz w:val="20"/>
                                <w:szCs w:val="20"/>
                                <w:lang w:val="en-US"/>
                              </w:rPr>
                            </w:pPr>
                            <w:r w:rsidRPr="00340276">
                              <w:rPr>
                                <w:b/>
                                <w:color w:val="000000" w:themeColor="text1"/>
                                <w:sz w:val="20"/>
                                <w:szCs w:val="20"/>
                                <w:lang w:val="en-US"/>
                              </w:rPr>
                              <w:t>Tip</w:t>
                            </w:r>
                            <w:r w:rsidRPr="00D237D3">
                              <w:rPr>
                                <w:color w:val="000000" w:themeColor="text1"/>
                                <w:sz w:val="20"/>
                                <w:szCs w:val="20"/>
                                <w:lang w:val="en-US"/>
                              </w:rPr>
                              <w:t>: Thi</w:t>
                            </w:r>
                            <w:r>
                              <w:rPr>
                                <w:color w:val="000000" w:themeColor="text1"/>
                                <w:sz w:val="20"/>
                                <w:szCs w:val="20"/>
                                <w:lang w:val="en-US"/>
                              </w:rPr>
                              <w:t>s is explained in the textbook. If you can explain this study, you could use it to in relation to reconstructive memory and schema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53E4E" id="Text Box 18" o:spid="_x0000_s1045" type="#_x0000_t202" style="position:absolute;margin-left:101.2pt;margin-top:320.85pt;width:152.4pt;height:76.5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" fillcolor="#e2efd9 [665]" strokeweight=".5pt">
                <v:textbox>
                  <w:txbxContent>
                    <w:p w:rsidR="00A50698" w:rsidRPr="00D82B70" w:rsidRDefault="00A50698">
                      <w:pPr>
                        <w:rPr>
                          <w:color w:val="000000" w:themeColor="text1"/>
                          <w:sz w:val="20"/>
                          <w:szCs w:val="20"/>
                          <w:lang w:val="en-US"/>
                        </w:rPr>
                      </w:pPr>
                      <w:r w:rsidRPr="00340276">
                        <w:rPr>
                          <w:b/>
                          <w:color w:val="000000" w:themeColor="text1"/>
                          <w:sz w:val="20"/>
                          <w:szCs w:val="20"/>
                          <w:lang w:val="en-US"/>
                        </w:rPr>
                        <w:t>Tip</w:t>
                      </w:r>
                      <w:r w:rsidRPr="00D237D3">
                        <w:rPr>
                          <w:color w:val="000000" w:themeColor="text1"/>
                          <w:sz w:val="20"/>
                          <w:szCs w:val="20"/>
                          <w:lang w:val="en-US"/>
                        </w:rPr>
                        <w:t>: Thi</w:t>
                      </w:r>
                      <w:r>
                        <w:rPr>
                          <w:color w:val="000000" w:themeColor="text1"/>
                          <w:sz w:val="20"/>
                          <w:szCs w:val="20"/>
                          <w:lang w:val="en-US"/>
                        </w:rPr>
                        <w:t>s is explained in the textbook. If you can explain this study, you could use it to in relation to reconstructive memory and schema theory.</w:t>
                      </w:r>
                    </w:p>
                  </w:txbxContent>
                </v:textbox>
                <w10:wrap type="square" anchorx="margin"/>
              </v:shape>
            </w:pict>
          </mc:Fallback>
        </mc:AlternateContent>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p>
    <w:p w14:paraId="25FEFC8D" w14:textId="77777777" w:rsidR="00D90EF6" w:rsidRDefault="00D90EF6" w:rsidP="00D90EF6">
      <w:pPr>
        <w:rPr>
          <w:b/>
          <w:color w:val="FF0000"/>
          <w:sz w:val="32"/>
          <w:lang w:val="en-US"/>
        </w:rPr>
      </w:pPr>
      <w:r>
        <w:rPr>
          <w:b/>
          <w:color w:val="FF0000"/>
          <w:sz w:val="32"/>
          <w:lang w:val="en-US"/>
        </w:rPr>
        <w:t xml:space="preserve">Critical Thinking Extension: </w:t>
      </w:r>
      <w:r w:rsidR="00D237D3">
        <w:rPr>
          <w:b/>
          <w:color w:val="FF0000"/>
          <w:sz w:val="32"/>
          <w:lang w:val="en-US"/>
        </w:rPr>
        <w:t>Population Validity</w:t>
      </w:r>
    </w:p>
    <w:p w14:paraId="422B78E7" w14:textId="77777777" w:rsidR="00DD2F28" w:rsidRDefault="00DD2F28" w:rsidP="00D237D3">
      <w:pPr>
        <w:pBdr>
          <w:bottom w:val="single" w:sz="12" w:space="1" w:color="auto"/>
        </w:pBdr>
        <w:rPr>
          <w:color w:val="000000" w:themeColor="text1"/>
          <w:sz w:val="24"/>
          <w:szCs w:val="24"/>
          <w:lang w:val="en-US"/>
        </w:rPr>
      </w:pPr>
      <w:r>
        <w:rPr>
          <w:color w:val="000000" w:themeColor="text1"/>
          <w:sz w:val="24"/>
          <w:szCs w:val="24"/>
          <w:lang w:val="en-US"/>
        </w:rPr>
        <w:t>What factor/s could affect</w:t>
      </w:r>
      <w:r w:rsidR="00D237D3">
        <w:rPr>
          <w:color w:val="000000" w:themeColor="text1"/>
          <w:sz w:val="24"/>
          <w:szCs w:val="24"/>
          <w:lang w:val="en-US"/>
        </w:rPr>
        <w:t xml:space="preserve"> the applications of this based on population validity?</w:t>
      </w:r>
    </w:p>
    <w:p w14:paraId="18C9FAEE" w14:textId="77777777" w:rsidR="00DD2F28" w:rsidRDefault="00DD2F28" w:rsidP="00D237D3">
      <w:pPr>
        <w:pBdr>
          <w:bottom w:val="single" w:sz="12" w:space="1" w:color="auto"/>
        </w:pBdr>
        <w:rPr>
          <w:color w:val="000000" w:themeColor="text1"/>
          <w:sz w:val="24"/>
          <w:szCs w:val="24"/>
          <w:lang w:val="en-US"/>
        </w:rPr>
      </w:pPr>
    </w:p>
    <w:p w14:paraId="17AC3B1B" w14:textId="77777777" w:rsidR="00D90EF6" w:rsidRPr="00E81BF1" w:rsidRDefault="00DD2F28" w:rsidP="00340276">
      <w:pPr>
        <w:jc w:val="center"/>
        <w:rPr>
          <w:b/>
          <w:color w:val="000000" w:themeColor="text1"/>
          <w:sz w:val="36"/>
          <w:lang w:val="en-US"/>
        </w:rPr>
      </w:pPr>
      <w:r>
        <w:rPr>
          <w:color w:val="000000" w:themeColor="text1"/>
          <w:sz w:val="24"/>
          <w:szCs w:val="24"/>
          <w:lang w:val="en-US"/>
        </w:rPr>
        <w:lastRenderedPageBreak/>
        <w:softHyphen/>
      </w:r>
      <w:r w:rsidR="00D90EF6">
        <w:rPr>
          <w:b/>
          <w:color w:val="000000" w:themeColor="text1"/>
          <w:sz w:val="36"/>
          <w:lang w:val="en-US"/>
        </w:rPr>
        <w:t>Lesson c.</w:t>
      </w:r>
      <w:r w:rsidR="00D90EF6" w:rsidRPr="00E81BF1">
        <w:rPr>
          <w:b/>
          <w:color w:val="000000" w:themeColor="text1"/>
          <w:sz w:val="36"/>
          <w:lang w:val="en-US"/>
        </w:rPr>
        <w:t xml:space="preserve"> </w:t>
      </w:r>
      <w:r w:rsidR="00D90EF6">
        <w:rPr>
          <w:b/>
          <w:color w:val="000000" w:themeColor="text1"/>
          <w:sz w:val="36"/>
          <w:lang w:val="en-US"/>
        </w:rPr>
        <w:t>The Misinformation Effect</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D90EF6" w14:paraId="2D5A9C13" w14:textId="77777777" w:rsidTr="00904E93">
        <w:tc>
          <w:tcPr>
            <w:tcW w:w="1975" w:type="dxa"/>
            <w:shd w:val="clear" w:color="auto" w:fill="EFF5FB"/>
          </w:tcPr>
          <w:p w14:paraId="45642897" w14:textId="77777777" w:rsidR="00D90EF6" w:rsidRDefault="00D90EF6" w:rsidP="00904E93">
            <w:pPr>
              <w:rPr>
                <w:b/>
                <w:color w:val="000000" w:themeColor="text1"/>
                <w:sz w:val="32"/>
                <w:lang w:val="en-US"/>
              </w:rPr>
            </w:pPr>
            <w:r>
              <w:rPr>
                <w:b/>
                <w:color w:val="000000" w:themeColor="text1"/>
                <w:sz w:val="32"/>
                <w:lang w:val="en-US"/>
              </w:rPr>
              <w:t>Key Q’s</w:t>
            </w:r>
          </w:p>
          <w:p w14:paraId="2E760206" w14:textId="77777777" w:rsidR="00D90EF6" w:rsidRPr="00B91996" w:rsidRDefault="00D90EF6" w:rsidP="00904E93">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00385981" w14:textId="77777777" w:rsidR="00D90EF6" w:rsidRPr="00D90EF6"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sz w:val="24"/>
              </w:rPr>
            </w:pPr>
            <w:r w:rsidRPr="00D90EF6">
              <w:rPr>
                <w:rFonts w:eastAsia="Times New Roman" w:cs="Times New Roman"/>
                <w:color w:val="00B050"/>
                <w:sz w:val="24"/>
              </w:rPr>
              <w:t>What were the methods and results of Loftus and Palmer’s “broken glass” version of the leading questions experiment?</w:t>
            </w:r>
          </w:p>
          <w:p w14:paraId="0CCE5B9E" w14:textId="77777777" w:rsidR="00D90EF6" w:rsidRPr="00D90EF6"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sz w:val="24"/>
              </w:rPr>
            </w:pPr>
            <w:r w:rsidRPr="00D90EF6">
              <w:rPr>
                <w:rFonts w:eastAsia="Times New Roman" w:cs="Times New Roman"/>
                <w:color w:val="ED7D31" w:themeColor="accent2"/>
                <w:sz w:val="24"/>
              </w:rPr>
              <w:t>How does the misinformation effect demonstrate the reconstructive nature of memory?</w:t>
            </w:r>
          </w:p>
          <w:p w14:paraId="639D8740" w14:textId="77777777" w:rsidR="00D90EF6"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sidRPr="00D90EF6">
              <w:rPr>
                <w:rFonts w:eastAsia="Times New Roman" w:cs="Times New Roman"/>
                <w:color w:val="FF0000"/>
                <w:sz w:val="24"/>
              </w:rPr>
              <w:t>What are the limitation</w:t>
            </w:r>
            <w:r w:rsidR="00A50698">
              <w:rPr>
                <w:rFonts w:eastAsia="Times New Roman" w:cs="Times New Roman"/>
                <w:color w:val="FF0000"/>
                <w:sz w:val="24"/>
              </w:rPr>
              <w:t>s</w:t>
            </w:r>
            <w:r w:rsidRPr="00D90EF6">
              <w:rPr>
                <w:rFonts w:eastAsia="Times New Roman" w:cs="Times New Roman"/>
                <w:color w:val="FF0000"/>
                <w:sz w:val="24"/>
              </w:rPr>
              <w:t xml:space="preserve"> of Loftus and Palmer’s (1974) experiment/s?</w:t>
            </w:r>
          </w:p>
        </w:tc>
      </w:tr>
    </w:tbl>
    <w:p w14:paraId="08225CCC" w14:textId="77777777" w:rsidR="00D90EF6" w:rsidRPr="004B01A2" w:rsidRDefault="00D90EF6" w:rsidP="00D90EF6">
      <w:pPr>
        <w:rPr>
          <w:b/>
          <w:color w:val="FF0000"/>
          <w:sz w:val="20"/>
          <w:szCs w:val="20"/>
          <w:lang w:val="en-US"/>
        </w:rPr>
      </w:pPr>
    </w:p>
    <w:p w14:paraId="294EB40F" w14:textId="77777777" w:rsidR="00D90EF6" w:rsidRDefault="004B01A2" w:rsidP="00D90EF6">
      <w:pPr>
        <w:rPr>
          <w:b/>
          <w:color w:val="000000" w:themeColor="text1"/>
          <w:sz w:val="32"/>
          <w:lang w:val="en-US"/>
        </w:rPr>
      </w:pPr>
      <w:r>
        <w:rPr>
          <w:b/>
          <w:color w:val="000000" w:themeColor="text1"/>
          <w:sz w:val="32"/>
          <w:lang w:val="en-US"/>
        </w:rPr>
        <w:t xml:space="preserve">Recap Quiz </w:t>
      </w:r>
    </w:p>
    <w:p w14:paraId="4B5E74E5" w14:textId="77777777" w:rsidR="00D90EF6" w:rsidRDefault="004B01A2" w:rsidP="00D90EF6">
      <w:pPr>
        <w:rPr>
          <w:color w:val="000000" w:themeColor="text1"/>
          <w:sz w:val="24"/>
          <w:szCs w:val="24"/>
          <w:lang w:val="en-US"/>
        </w:rPr>
      </w:pPr>
      <w:r>
        <w:rPr>
          <w:color w:val="000000" w:themeColor="text1"/>
          <w:sz w:val="24"/>
          <w:szCs w:val="24"/>
          <w:lang w:val="en-US"/>
        </w:rPr>
        <w:t>How many of these questions can you answer?</w:t>
      </w:r>
    </w:p>
    <w:p w14:paraId="01B7600B" w14:textId="77777777" w:rsidR="004B01A2" w:rsidRDefault="004B01A2" w:rsidP="004B01A2">
      <w:pPr>
        <w:pStyle w:val="ListParagraph"/>
        <w:numPr>
          <w:ilvl w:val="0"/>
          <w:numId w:val="18"/>
        </w:numPr>
        <w:rPr>
          <w:color w:val="000000" w:themeColor="text1"/>
          <w:sz w:val="24"/>
          <w:szCs w:val="24"/>
          <w:lang w:val="en-US"/>
        </w:rPr>
      </w:pPr>
      <w:r>
        <w:rPr>
          <w:color w:val="000000" w:themeColor="text1"/>
          <w:sz w:val="24"/>
          <w:szCs w:val="24"/>
          <w:lang w:val="en-US"/>
        </w:rPr>
        <w:t>What is a question that is phrased in a way so it guides the responder towards a particular answer?</w:t>
      </w:r>
    </w:p>
    <w:p w14:paraId="72EC3A38" w14:textId="77777777" w:rsidR="004B01A2" w:rsidRDefault="004B01A2" w:rsidP="004B01A2">
      <w:pPr>
        <w:pStyle w:val="ListParagraph"/>
        <w:numPr>
          <w:ilvl w:val="0"/>
          <w:numId w:val="18"/>
        </w:numPr>
        <w:rPr>
          <w:color w:val="000000" w:themeColor="text1"/>
          <w:sz w:val="24"/>
          <w:szCs w:val="24"/>
          <w:lang w:val="en-US"/>
        </w:rPr>
      </w:pPr>
      <w:r>
        <w:rPr>
          <w:color w:val="000000" w:themeColor="text1"/>
          <w:sz w:val="24"/>
          <w:szCs w:val="24"/>
          <w:lang w:val="en-US"/>
        </w:rPr>
        <w:t>What researcher was one of the first to study schema and he used a Native American story in some of his studies?</w:t>
      </w:r>
    </w:p>
    <w:p w14:paraId="6B826756" w14:textId="77777777" w:rsidR="004B01A2" w:rsidRDefault="004B01A2" w:rsidP="004B01A2">
      <w:pPr>
        <w:pStyle w:val="ListParagraph"/>
        <w:numPr>
          <w:ilvl w:val="0"/>
          <w:numId w:val="18"/>
        </w:numPr>
        <w:rPr>
          <w:color w:val="000000" w:themeColor="text1"/>
          <w:sz w:val="24"/>
          <w:szCs w:val="24"/>
          <w:lang w:val="en-US"/>
        </w:rPr>
      </w:pPr>
      <w:r>
        <w:rPr>
          <w:color w:val="000000" w:themeColor="text1"/>
          <w:sz w:val="24"/>
          <w:szCs w:val="24"/>
          <w:lang w:val="en-US"/>
        </w:rPr>
        <w:t>What were the five verbs in Loftus and Palmer’s (1974) experiment?</w:t>
      </w:r>
    </w:p>
    <w:p w14:paraId="04C33BDE" w14:textId="77777777" w:rsidR="004B01A2" w:rsidRDefault="004B01A2" w:rsidP="004B01A2">
      <w:pPr>
        <w:pStyle w:val="ListParagraph"/>
        <w:numPr>
          <w:ilvl w:val="0"/>
          <w:numId w:val="18"/>
        </w:numPr>
        <w:rPr>
          <w:color w:val="000000" w:themeColor="text1"/>
          <w:sz w:val="24"/>
          <w:szCs w:val="24"/>
          <w:lang w:val="en-US"/>
        </w:rPr>
      </w:pPr>
      <w:r>
        <w:rPr>
          <w:color w:val="000000" w:themeColor="text1"/>
          <w:sz w:val="24"/>
          <w:szCs w:val="24"/>
          <w:lang w:val="en-US"/>
        </w:rPr>
        <w:t>What is the name of the cognitive bias of focusing and remember information that is consistent with existing schema?</w:t>
      </w:r>
    </w:p>
    <w:p w14:paraId="50DC5D3C" w14:textId="77777777" w:rsidR="004B01A2" w:rsidRDefault="004B01A2" w:rsidP="004B01A2">
      <w:pPr>
        <w:pStyle w:val="ListParagraph"/>
        <w:numPr>
          <w:ilvl w:val="0"/>
          <w:numId w:val="18"/>
        </w:numPr>
        <w:rPr>
          <w:color w:val="000000" w:themeColor="text1"/>
          <w:sz w:val="24"/>
          <w:szCs w:val="24"/>
          <w:lang w:val="en-US"/>
        </w:rPr>
      </w:pPr>
      <w:r>
        <w:rPr>
          <w:color w:val="000000" w:themeColor="text1"/>
          <w:sz w:val="24"/>
          <w:szCs w:val="24"/>
          <w:lang w:val="en-US"/>
        </w:rPr>
        <w:t>Stereotypes are a type of what kind of schema?</w:t>
      </w:r>
    </w:p>
    <w:p w14:paraId="30F1995E" w14:textId="77777777" w:rsidR="004B01A2" w:rsidRDefault="004B01A2" w:rsidP="004B01A2">
      <w:pPr>
        <w:pStyle w:val="ListParagraph"/>
        <w:numPr>
          <w:ilvl w:val="0"/>
          <w:numId w:val="18"/>
        </w:numPr>
        <w:rPr>
          <w:color w:val="000000" w:themeColor="text1"/>
          <w:sz w:val="24"/>
          <w:szCs w:val="24"/>
          <w:lang w:val="en-US"/>
        </w:rPr>
      </w:pPr>
      <w:r>
        <w:rPr>
          <w:color w:val="000000" w:themeColor="text1"/>
          <w:sz w:val="24"/>
          <w:szCs w:val="24"/>
          <w:lang w:val="en-US"/>
        </w:rPr>
        <w:t>According to schema theory, what are two functions of schema?</w:t>
      </w:r>
    </w:p>
    <w:p w14:paraId="3F958B6F" w14:textId="77777777" w:rsidR="004B01A2" w:rsidRDefault="004B01A2" w:rsidP="004B01A2">
      <w:pPr>
        <w:pStyle w:val="ListParagraph"/>
        <w:numPr>
          <w:ilvl w:val="0"/>
          <w:numId w:val="18"/>
        </w:numPr>
        <w:rPr>
          <w:color w:val="000000" w:themeColor="text1"/>
          <w:sz w:val="24"/>
          <w:szCs w:val="24"/>
          <w:lang w:val="en-US"/>
        </w:rPr>
      </w:pPr>
      <w:r>
        <w:rPr>
          <w:color w:val="000000" w:themeColor="text1"/>
          <w:sz w:val="24"/>
          <w:szCs w:val="24"/>
          <w:lang w:val="en-US"/>
        </w:rPr>
        <w:t>What is one way schema could influence behaviour?</w:t>
      </w:r>
    </w:p>
    <w:p w14:paraId="6712E475" w14:textId="77777777" w:rsidR="004B01A2" w:rsidRDefault="004B01A2" w:rsidP="004B01A2">
      <w:pPr>
        <w:pStyle w:val="ListParagraph"/>
        <w:numPr>
          <w:ilvl w:val="0"/>
          <w:numId w:val="18"/>
        </w:numPr>
        <w:rPr>
          <w:color w:val="000000" w:themeColor="text1"/>
          <w:sz w:val="24"/>
          <w:szCs w:val="24"/>
          <w:lang w:val="en-US"/>
        </w:rPr>
      </w:pPr>
      <w:r>
        <w:rPr>
          <w:color w:val="000000" w:themeColor="text1"/>
          <w:sz w:val="24"/>
          <w:szCs w:val="24"/>
          <w:lang w:val="en-US"/>
        </w:rPr>
        <w:t>What is one way stereotypes could influence behaviour?</w:t>
      </w:r>
    </w:p>
    <w:p w14:paraId="5AD3531D" w14:textId="77777777" w:rsidR="004B01A2" w:rsidRDefault="004B01A2" w:rsidP="004B01A2">
      <w:pPr>
        <w:pStyle w:val="ListParagraph"/>
        <w:numPr>
          <w:ilvl w:val="0"/>
          <w:numId w:val="18"/>
        </w:numPr>
        <w:rPr>
          <w:color w:val="000000" w:themeColor="text1"/>
          <w:sz w:val="24"/>
          <w:szCs w:val="24"/>
          <w:lang w:val="en-US"/>
        </w:rPr>
      </w:pPr>
      <w:r>
        <w:rPr>
          <w:color w:val="000000" w:themeColor="text1"/>
          <w:sz w:val="24"/>
          <w:szCs w:val="24"/>
          <w:lang w:val="en-US"/>
        </w:rPr>
        <w:t>What study shows that schemas help us comprehend new information because they allow us to relate new information to existing schema?</w:t>
      </w:r>
    </w:p>
    <w:p w14:paraId="78286DFA" w14:textId="77777777" w:rsidR="004B01A2" w:rsidRDefault="004B01A2" w:rsidP="00D90EF6">
      <w:pPr>
        <w:pStyle w:val="ListParagraph"/>
        <w:numPr>
          <w:ilvl w:val="0"/>
          <w:numId w:val="18"/>
        </w:numPr>
        <w:rPr>
          <w:color w:val="000000" w:themeColor="text1"/>
          <w:sz w:val="24"/>
          <w:szCs w:val="24"/>
          <w:lang w:val="en-US"/>
        </w:rPr>
      </w:pPr>
      <w:r>
        <w:rPr>
          <w:noProof/>
          <w:lang w:val="en-US" w:eastAsia="en-US"/>
        </w:rPr>
        <w:drawing>
          <wp:anchor distT="0" distB="0" distL="114300" distR="114300" simplePos="0" relativeHeight="251746304" behindDoc="0" locked="0" layoutInCell="1" allowOverlap="1" wp14:anchorId="53A5147E" wp14:editId="7F100EE5">
            <wp:simplePos x="0" y="0"/>
            <wp:positionH relativeFrom="column">
              <wp:posOffset>4140200</wp:posOffset>
            </wp:positionH>
            <wp:positionV relativeFrom="paragraph">
              <wp:posOffset>1600200</wp:posOffset>
            </wp:positionV>
            <wp:extent cx="1498600" cy="1873250"/>
            <wp:effectExtent l="0" t="0" r="635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8600" cy="1873250"/>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682814" behindDoc="0" locked="0" layoutInCell="1" allowOverlap="1" wp14:anchorId="26186154" wp14:editId="105A89FE">
                <wp:simplePos x="0" y="0"/>
                <wp:positionH relativeFrom="margin">
                  <wp:align>left</wp:align>
                </wp:positionH>
                <wp:positionV relativeFrom="paragraph">
                  <wp:posOffset>542925</wp:posOffset>
                </wp:positionV>
                <wp:extent cx="5690235" cy="2984500"/>
                <wp:effectExtent l="0" t="0" r="24765" b="25400"/>
                <wp:wrapTopAndBottom/>
                <wp:docPr id="19" name="Text Box 19"/>
                <wp:cNvGraphicFramePr/>
                <a:graphic xmlns:a="http://schemas.openxmlformats.org/drawingml/2006/main">
                  <a:graphicData uri="http://schemas.microsoft.com/office/word/2010/wordprocessingShape">
                    <wps:wsp>
                      <wps:cNvSpPr txBox="1"/>
                      <wps:spPr>
                        <a:xfrm>
                          <a:off x="0" y="0"/>
                          <a:ext cx="5690235" cy="2984500"/>
                        </a:xfrm>
                        <a:prstGeom prst="rect">
                          <a:avLst/>
                        </a:prstGeom>
                        <a:noFill/>
                        <a:ln w="6350">
                          <a:solidFill>
                            <a:prstClr val="black"/>
                          </a:solidFill>
                        </a:ln>
                        <a:effectLst/>
                      </wps:spPr>
                      <wps:txbx>
                        <w:txbxContent>
                          <w:p w14:paraId="47178F36" w14:textId="77777777" w:rsidR="00A50698" w:rsidRPr="00010010" w:rsidRDefault="00A50698" w:rsidP="004B01A2">
                            <w:pPr>
                              <w:rPr>
                                <w:b/>
                                <w:color w:val="000000" w:themeColor="text1"/>
                                <w:sz w:val="28"/>
                                <w:lang w:val="en-US"/>
                              </w:rPr>
                            </w:pPr>
                            <w:r>
                              <w:rPr>
                                <w:b/>
                                <w:color w:val="000000" w:themeColor="text1"/>
                                <w:sz w:val="28"/>
                                <w:lang w:val="en-US"/>
                              </w:rPr>
                              <w:t>TED Talk: Studies Mentioned in Loftus’ Talk</w:t>
                            </w:r>
                          </w:p>
                          <w:p w14:paraId="6DDDD3D2" w14:textId="77777777" w:rsidR="00A50698" w:rsidRDefault="00A50698" w:rsidP="004B01A2">
                            <w:pPr>
                              <w:rPr>
                                <w:noProof/>
                              </w:rPr>
                            </w:pPr>
                            <w:r>
                              <w:rPr>
                                <w:color w:val="000000" w:themeColor="text1"/>
                                <w:sz w:val="21"/>
                                <w:szCs w:val="24"/>
                                <w:lang w:val="en-US"/>
                              </w:rPr>
                              <w:t xml:space="preserve">During and after watching Elizabeth Loftus’s TED Talk, “How reliable is your memory?” write down some of the studies that she describes in this talk that show how memory might not be reliable. </w:t>
                            </w:r>
                            <w:r w:rsidRPr="00D237D3">
                              <w:rPr>
                                <w:noProof/>
                                <w:color w:val="000000" w:themeColor="text1"/>
                                <w:sz w:val="21"/>
                                <w:szCs w:val="24"/>
                              </w:rPr>
                              <w:t xml:space="preserve"> </w:t>
                            </w:r>
                          </w:p>
                          <w:p w14:paraId="72140AE2" w14:textId="77777777" w:rsidR="00A50698" w:rsidRDefault="00A50698" w:rsidP="004B01A2">
                            <w:pPr>
                              <w:ind w:left="5760"/>
                              <w:rPr>
                                <w:noProof/>
                              </w:rPr>
                            </w:pPr>
                            <w:r>
                              <w:rPr>
                                <w:noProof/>
                              </w:rPr>
                              <w:t xml:space="preserve">      </w:t>
                            </w:r>
                          </w:p>
                          <w:p w14:paraId="05F27A04" w14:textId="77777777" w:rsidR="00A50698" w:rsidRDefault="00A50698" w:rsidP="004B01A2">
                            <w:pPr>
                              <w:rPr>
                                <w:noProof/>
                              </w:rPr>
                            </w:pPr>
                          </w:p>
                          <w:p w14:paraId="423F8CF2" w14:textId="77777777" w:rsidR="00A50698" w:rsidRDefault="00A50698" w:rsidP="004B01A2">
                            <w:pPr>
                              <w:rPr>
                                <w:noProof/>
                              </w:rPr>
                            </w:pPr>
                          </w:p>
                          <w:p w14:paraId="1B0F012C" w14:textId="77777777" w:rsidR="00A50698" w:rsidRPr="00010010" w:rsidRDefault="00A50698" w:rsidP="004B01A2">
                            <w:pPr>
                              <w:rPr>
                                <w:color w:val="000000" w:themeColor="text1"/>
                                <w:sz w:val="21"/>
                                <w:szCs w:val="24"/>
                                <w:lang w:val="en-US"/>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C3FE5" id="Text Box 19" o:spid="_x0000_s1046" type="#_x0000_t202" style="position:absolute;left:0;text-align:left;margin-left:0;margin-top:42.75pt;width:448.05pt;height:235pt;z-index:2516828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" filled="f" strokeweight=".5pt">
                <v:textbox>
                  <w:txbxContent>
                    <w:p w:rsidR="00A50698" w:rsidRPr="00010010" w:rsidRDefault="00A50698" w:rsidP="004B01A2">
                      <w:pPr>
                        <w:rPr>
                          <w:b/>
                          <w:color w:val="000000" w:themeColor="text1"/>
                          <w:sz w:val="28"/>
                          <w:lang w:val="en-US"/>
                        </w:rPr>
                      </w:pPr>
                      <w:r>
                        <w:rPr>
                          <w:b/>
                          <w:color w:val="000000" w:themeColor="text1"/>
                          <w:sz w:val="28"/>
                          <w:lang w:val="en-US"/>
                        </w:rPr>
                        <w:t>TED Talk: Studies Mentioned in Loftus’ Talk</w:t>
                      </w:r>
                    </w:p>
                    <w:p w:rsidR="00A50698" w:rsidRDefault="00A50698" w:rsidP="004B01A2">
                      <w:pPr>
                        <w:rPr>
                          <w:noProof/>
                        </w:rPr>
                      </w:pPr>
                      <w:r>
                        <w:rPr>
                          <w:color w:val="000000" w:themeColor="text1"/>
                          <w:sz w:val="21"/>
                          <w:szCs w:val="24"/>
                          <w:lang w:val="en-US"/>
                        </w:rPr>
                        <w:t xml:space="preserve">During and after watching Elizabeth Loftus’s TED Talk, “How reliable is your memory?” write down some of the studies that she describes in this talk that show how memory might not be reliable. </w:t>
                      </w:r>
                      <w:r w:rsidRPr="00D237D3">
                        <w:rPr>
                          <w:noProof/>
                          <w:color w:val="000000" w:themeColor="text1"/>
                          <w:sz w:val="21"/>
                          <w:szCs w:val="24"/>
                        </w:rPr>
                        <w:t xml:space="preserve"> </w:t>
                      </w:r>
                    </w:p>
                    <w:p w:rsidR="00A50698" w:rsidRDefault="00A50698" w:rsidP="004B01A2">
                      <w:pPr>
                        <w:ind w:left="5760"/>
                        <w:rPr>
                          <w:noProof/>
                        </w:rPr>
                      </w:pPr>
                      <w:r>
                        <w:rPr>
                          <w:noProof/>
                        </w:rPr>
                        <w:t xml:space="preserve">      </w:t>
                      </w:r>
                    </w:p>
                    <w:p w:rsidR="00A50698" w:rsidRDefault="00A50698" w:rsidP="004B01A2">
                      <w:pPr>
                        <w:rPr>
                          <w:noProof/>
                        </w:rPr>
                      </w:pPr>
                    </w:p>
                    <w:p w:rsidR="00A50698" w:rsidRDefault="00A50698" w:rsidP="004B01A2">
                      <w:pPr>
                        <w:rPr>
                          <w:noProof/>
                        </w:rPr>
                      </w:pPr>
                    </w:p>
                    <w:p w:rsidR="00A50698" w:rsidRPr="00010010" w:rsidRDefault="00A50698" w:rsidP="004B01A2">
                      <w:pPr>
                        <w:rPr>
                          <w:color w:val="000000" w:themeColor="text1"/>
                          <w:sz w:val="21"/>
                          <w:szCs w:val="24"/>
                          <w:lang w:val="en-US"/>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p>
                  </w:txbxContent>
                </v:textbox>
                <w10:wrap type="topAndBottom" anchorx="margin"/>
              </v:shape>
            </w:pict>
          </mc:Fallback>
        </mc:AlternateContent>
      </w:r>
      <w:r>
        <w:rPr>
          <w:color w:val="000000" w:themeColor="text1"/>
          <w:sz w:val="24"/>
          <w:szCs w:val="24"/>
          <w:lang w:val="en-US"/>
        </w:rPr>
        <w:t>What is it called when you alter information during recall so that it is consistent with your existing schema?</w:t>
      </w:r>
    </w:p>
    <w:p w14:paraId="421005FC" w14:textId="77777777" w:rsidR="00D90EF6" w:rsidRDefault="00A50698" w:rsidP="00D90EF6">
      <w:pPr>
        <w:rPr>
          <w:color w:val="000000" w:themeColor="text1"/>
          <w:sz w:val="24"/>
          <w:u w:val="single"/>
          <w:lang w:val="en-US"/>
        </w:rPr>
      </w:pPr>
      <w:r>
        <w:rPr>
          <w:noProof/>
          <w:lang w:val="en-US" w:eastAsia="en-US"/>
        </w:rPr>
        <w:lastRenderedPageBreak/>
        <mc:AlternateContent>
          <mc:Choice Requires="wps">
            <w:drawing>
              <wp:anchor distT="0" distB="0" distL="114300" distR="114300" simplePos="0" relativeHeight="251694080" behindDoc="0" locked="0" layoutInCell="1" allowOverlap="1" wp14:anchorId="7C6C8AC5" wp14:editId="6B149BEE">
                <wp:simplePos x="0" y="0"/>
                <wp:positionH relativeFrom="margin">
                  <wp:align>center</wp:align>
                </wp:positionH>
                <wp:positionV relativeFrom="paragraph">
                  <wp:posOffset>2211070</wp:posOffset>
                </wp:positionV>
                <wp:extent cx="5984875" cy="628650"/>
                <wp:effectExtent l="19050" t="19050" r="34925" b="38100"/>
                <wp:wrapTopAndBottom/>
                <wp:docPr id="28" name="Rounded Rectangle 28"/>
                <wp:cNvGraphicFramePr/>
                <a:graphic xmlns:a="http://schemas.openxmlformats.org/drawingml/2006/main">
                  <a:graphicData uri="http://schemas.microsoft.com/office/word/2010/wordprocessingShape">
                    <wps:wsp>
                      <wps:cNvSpPr/>
                      <wps:spPr>
                        <a:xfrm>
                          <a:off x="0" y="0"/>
                          <a:ext cx="5984875" cy="628650"/>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41595" w14:textId="77777777"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 xml:space="preserve">GQ: </w:t>
                            </w:r>
                            <w:r w:rsidRPr="004B01A2">
                              <w:rPr>
                                <w:b/>
                                <w:sz w:val="28"/>
                                <w:lang w:val="en-US"/>
                              </w:rPr>
                              <w:t>How does the misinformation effect demonstrate the reconstructive nature of memory?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75877" id="Rounded Rectangle 28" o:spid="_x0000_s1047" style="position:absolute;margin-left:0;margin-top:174.1pt;width:471.25pt;height:49.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" fillcolor="#7f7f7f [1612]" strokecolor="#c45911 [2405]" strokeweight="4.5pt">
                <v:fill color2="#7f7f7f [1612]" rotate="t" focusposition="1" focussize="" colors="0 #484848;.5 #6a6a6a;1 #7f7f7f" focus="100%" type="gradientRadial"/>
                <v:stroke joinstyle="miter"/>
                <v:textbox>
                  <w:txbxContent>
                    <w:p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 xml:space="preserve">GQ: </w:t>
                      </w:r>
                      <w:r w:rsidRPr="004B01A2">
                        <w:rPr>
                          <w:b/>
                          <w:sz w:val="28"/>
                          <w:lang w:val="en-US"/>
                        </w:rPr>
                        <w:t>How does the misinformation effect demonstrate the reconstructive nature of memory?</w:t>
                      </w:r>
                    </w:p>
                  </w:txbxContent>
                </v:textbox>
                <w10:wrap type="topAndBottom" anchorx="margin"/>
              </v:roundrect>
            </w:pict>
          </mc:Fallback>
        </mc:AlternateContent>
      </w:r>
      <w:r>
        <w:rPr>
          <w:noProof/>
          <w:lang w:val="en-US" w:eastAsia="en-US"/>
        </w:rPr>
        <mc:AlternateContent>
          <mc:Choice Requires="wps">
            <w:drawing>
              <wp:anchor distT="0" distB="0" distL="114300" distR="114300" simplePos="0" relativeHeight="251748352" behindDoc="0" locked="0" layoutInCell="1" allowOverlap="1" wp14:anchorId="10AED6C0" wp14:editId="1E713CC6">
                <wp:simplePos x="0" y="0"/>
                <wp:positionH relativeFrom="margin">
                  <wp:posOffset>-167277</wp:posOffset>
                </wp:positionH>
                <wp:positionV relativeFrom="paragraph">
                  <wp:posOffset>23586</wp:posOffset>
                </wp:positionV>
                <wp:extent cx="5984875" cy="628650"/>
                <wp:effectExtent l="19050" t="19050" r="34925" b="38100"/>
                <wp:wrapTopAndBottom/>
                <wp:docPr id="23" name="Rounded Rectangle 23"/>
                <wp:cNvGraphicFramePr/>
                <a:graphic xmlns:a="http://schemas.openxmlformats.org/drawingml/2006/main">
                  <a:graphicData uri="http://schemas.microsoft.com/office/word/2010/wordprocessingShape">
                    <wps:wsp>
                      <wps:cNvSpPr/>
                      <wps:spPr>
                        <a:xfrm>
                          <a:off x="0" y="0"/>
                          <a:ext cx="5984875" cy="628650"/>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E25CB" w14:textId="77777777" w:rsidR="00A50698" w:rsidRDefault="00A50698" w:rsidP="0034027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 xml:space="preserve">GQ: </w:t>
                            </w:r>
                            <w:r w:rsidRPr="004B01A2">
                              <w:rPr>
                                <w:b/>
                                <w:sz w:val="28"/>
                                <w:lang w:val="en-US"/>
                              </w:rPr>
                              <w:t xml:space="preserve">How does </w:t>
                            </w:r>
                            <w:r>
                              <w:rPr>
                                <w:b/>
                                <w:sz w:val="28"/>
                                <w:lang w:val="en-US"/>
                              </w:rPr>
                              <w:t>Loftus and Palmer’s second experiment demonstrate the misinformation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537EC" id="Rounded Rectangle 23" o:spid="_x0000_s1048" style="position:absolute;margin-left:-13.15pt;margin-top:1.85pt;width:471.25pt;height:49.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" fillcolor="#7f7f7f [1612]" strokecolor="#c45911 [2405]" strokeweight="4.5pt">
                <v:fill color2="#7f7f7f [1612]" rotate="t" focusposition="1" focussize="" colors="0 #484848;.5 #6a6a6a;1 #7f7f7f" focus="100%" type="gradientRadial"/>
                <v:stroke joinstyle="miter"/>
                <v:textbox>
                  <w:txbxContent>
                    <w:p w:rsidR="00A50698" w:rsidRDefault="00A50698" w:rsidP="0034027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 xml:space="preserve">GQ: </w:t>
                      </w:r>
                      <w:r w:rsidRPr="004B01A2">
                        <w:rPr>
                          <w:b/>
                          <w:sz w:val="28"/>
                          <w:lang w:val="en-US"/>
                        </w:rPr>
                        <w:t xml:space="preserve">How does </w:t>
                      </w:r>
                      <w:r>
                        <w:rPr>
                          <w:b/>
                          <w:sz w:val="28"/>
                          <w:lang w:val="en-US"/>
                        </w:rPr>
                        <w:t>Loftus and Palmer’s second experiment demonstrate the misinformation effect?</w:t>
                      </w:r>
                    </w:p>
                  </w:txbxContent>
                </v:textbox>
                <w10:wrap type="topAndBottom" anchorx="margin"/>
              </v:roundrect>
            </w:pict>
          </mc:Fallback>
        </mc:AlternateContent>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D90EF6"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r w:rsidR="004B01A2" w:rsidRPr="004B01A2">
        <w:rPr>
          <w:color w:val="000000" w:themeColor="text1"/>
          <w:sz w:val="24"/>
          <w:u w:val="single"/>
          <w:lang w:val="en-US"/>
        </w:rPr>
        <w:tab/>
      </w:r>
    </w:p>
    <w:p w14:paraId="7BC25941" w14:textId="77777777" w:rsidR="00340276" w:rsidRDefault="00340276" w:rsidP="00340276">
      <w:pPr>
        <w:rPr>
          <w:color w:val="000000" w:themeColor="text1"/>
          <w:sz w:val="24"/>
          <w:u w:val="single"/>
          <w:lang w:val="en-US"/>
        </w:rPr>
      </w:pP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p>
    <w:p w14:paraId="69E7021B" w14:textId="77777777" w:rsidR="00D90EF6" w:rsidRDefault="00D90EF6" w:rsidP="00D90EF6">
      <w:pPr>
        <w:rPr>
          <w:b/>
          <w:color w:val="FF0000"/>
          <w:sz w:val="32"/>
          <w:lang w:val="en-US"/>
        </w:rPr>
      </w:pPr>
      <w:r>
        <w:rPr>
          <w:b/>
          <w:color w:val="FF0000"/>
          <w:sz w:val="32"/>
          <w:lang w:val="en-US"/>
        </w:rPr>
        <w:t xml:space="preserve">Critical Thinking Extension: </w:t>
      </w:r>
      <w:r w:rsidR="00340276">
        <w:rPr>
          <w:b/>
          <w:color w:val="FF0000"/>
          <w:sz w:val="32"/>
          <w:lang w:val="en-US"/>
        </w:rPr>
        <w:t>Evaluation</w:t>
      </w:r>
    </w:p>
    <w:p w14:paraId="5E48AA70" w14:textId="77777777" w:rsidR="00340276" w:rsidRDefault="00340276" w:rsidP="00D90EF6">
      <w:pPr>
        <w:rPr>
          <w:color w:val="000000" w:themeColor="text1"/>
          <w:sz w:val="24"/>
          <w:szCs w:val="24"/>
          <w:lang w:val="en-US"/>
        </w:rPr>
      </w:pPr>
      <w:r>
        <w:rPr>
          <w:noProof/>
          <w:lang w:val="en-US" w:eastAsia="en-US"/>
        </w:rPr>
        <mc:AlternateContent>
          <mc:Choice Requires="wps">
            <w:drawing>
              <wp:anchor distT="0" distB="0" distL="114300" distR="114300" simplePos="0" relativeHeight="251750400" behindDoc="0" locked="0" layoutInCell="1" allowOverlap="1" wp14:anchorId="7935342B" wp14:editId="091F5753">
                <wp:simplePos x="0" y="0"/>
                <wp:positionH relativeFrom="margin">
                  <wp:posOffset>3708400</wp:posOffset>
                </wp:positionH>
                <wp:positionV relativeFrom="paragraph">
                  <wp:posOffset>0</wp:posOffset>
                </wp:positionV>
                <wp:extent cx="1935480" cy="972185"/>
                <wp:effectExtent l="0" t="0" r="26670" b="18415"/>
                <wp:wrapSquare wrapText="bothSides"/>
                <wp:docPr id="24" name="Text Box 24"/>
                <wp:cNvGraphicFramePr/>
                <a:graphic xmlns:a="http://schemas.openxmlformats.org/drawingml/2006/main">
                  <a:graphicData uri="http://schemas.microsoft.com/office/word/2010/wordprocessingShape">
                    <wps:wsp>
                      <wps:cNvSpPr txBox="1"/>
                      <wps:spPr>
                        <a:xfrm>
                          <a:off x="0" y="0"/>
                          <a:ext cx="1935480" cy="972185"/>
                        </a:xfrm>
                        <a:prstGeom prst="rect">
                          <a:avLst/>
                        </a:prstGeom>
                        <a:solidFill>
                          <a:schemeClr val="accent6">
                            <a:lumMod val="20000"/>
                            <a:lumOff val="80000"/>
                          </a:schemeClr>
                        </a:solidFill>
                        <a:ln w="6350">
                          <a:solidFill>
                            <a:prstClr val="black"/>
                          </a:solidFill>
                        </a:ln>
                        <a:effectLst/>
                      </wps:spPr>
                      <wps:txbx>
                        <w:txbxContent>
                          <w:p w14:paraId="21818B76" w14:textId="77777777" w:rsidR="00A50698" w:rsidRPr="00D82B70" w:rsidRDefault="00A50698" w:rsidP="00340276">
                            <w:pPr>
                              <w:rPr>
                                <w:color w:val="000000" w:themeColor="text1"/>
                                <w:sz w:val="20"/>
                                <w:szCs w:val="20"/>
                                <w:lang w:val="en-US"/>
                              </w:rPr>
                            </w:pPr>
                            <w:r w:rsidRPr="00340276">
                              <w:rPr>
                                <w:b/>
                                <w:color w:val="000000" w:themeColor="text1"/>
                                <w:sz w:val="20"/>
                                <w:szCs w:val="20"/>
                                <w:lang w:val="en-US"/>
                              </w:rPr>
                              <w:t>Tip</w:t>
                            </w:r>
                            <w:r w:rsidRPr="00D237D3">
                              <w:rPr>
                                <w:color w:val="000000" w:themeColor="text1"/>
                                <w:sz w:val="20"/>
                                <w:szCs w:val="20"/>
                                <w:lang w:val="en-US"/>
                              </w:rPr>
                              <w:t xml:space="preserve">: </w:t>
                            </w:r>
                            <w:r>
                              <w:rPr>
                                <w:color w:val="000000" w:themeColor="text1"/>
                                <w:sz w:val="20"/>
                                <w:szCs w:val="20"/>
                                <w:lang w:val="en-US"/>
                              </w:rPr>
                              <w:t>There are explanations of internal and external validity in the introduction in the textbook and in the quantitative methods chapter.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0A00" id="Text Box 24" o:spid="_x0000_s1049" type="#_x0000_t202" style="position:absolute;margin-left:292pt;margin-top:0;width:152.4pt;height:76.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" fillcolor="#e2efd9 [665]" strokeweight=".5pt">
                <v:textbox>
                  <w:txbxContent>
                    <w:p w:rsidR="00A50698" w:rsidRPr="00D82B70" w:rsidRDefault="00A50698" w:rsidP="00340276">
                      <w:pPr>
                        <w:rPr>
                          <w:color w:val="000000" w:themeColor="text1"/>
                          <w:sz w:val="20"/>
                          <w:szCs w:val="20"/>
                          <w:lang w:val="en-US"/>
                        </w:rPr>
                      </w:pPr>
                      <w:r w:rsidRPr="00340276">
                        <w:rPr>
                          <w:b/>
                          <w:color w:val="000000" w:themeColor="text1"/>
                          <w:sz w:val="20"/>
                          <w:szCs w:val="20"/>
                          <w:lang w:val="en-US"/>
                        </w:rPr>
                        <w:t>Tip</w:t>
                      </w:r>
                      <w:r w:rsidRPr="00D237D3">
                        <w:rPr>
                          <w:color w:val="000000" w:themeColor="text1"/>
                          <w:sz w:val="20"/>
                          <w:szCs w:val="20"/>
                          <w:lang w:val="en-US"/>
                        </w:rPr>
                        <w:t xml:space="preserve">: </w:t>
                      </w:r>
                      <w:r>
                        <w:rPr>
                          <w:color w:val="000000" w:themeColor="text1"/>
                          <w:sz w:val="20"/>
                          <w:szCs w:val="20"/>
                          <w:lang w:val="en-US"/>
                        </w:rPr>
                        <w:t>There are explanations of internal and external validity in the introduction in the textbook and in the quantitative methods chapter.</w:t>
                      </w:r>
                    </w:p>
                  </w:txbxContent>
                </v:textbox>
                <w10:wrap type="square" anchorx="margin"/>
              </v:shape>
            </w:pict>
          </mc:Fallback>
        </mc:AlternateContent>
      </w:r>
      <w:r>
        <w:rPr>
          <w:color w:val="000000" w:themeColor="text1"/>
          <w:sz w:val="24"/>
          <w:szCs w:val="24"/>
          <w:lang w:val="en-US"/>
        </w:rPr>
        <w:t xml:space="preserve">When you’re evaluating a psychological study you need to explain strengths and limitations. For experimental research, like Loftus and Palmer’s experiment I recommend focusing on internal validity for strengths and external validity for limitations. </w:t>
      </w:r>
      <w:r w:rsidR="004C6F88">
        <w:rPr>
          <w:color w:val="000000" w:themeColor="text1"/>
          <w:sz w:val="24"/>
          <w:szCs w:val="24"/>
          <w:lang w:val="en-US"/>
        </w:rPr>
        <w:t>Could Loftus and Palmer’s experiment have generalizability issues due to the nature of the sample, the environment and/or the procedures? Can you explain why?</w:t>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Pr="004B01A2">
        <w:rPr>
          <w:color w:val="000000" w:themeColor="text1"/>
          <w:sz w:val="24"/>
          <w:u w:val="single"/>
          <w:lang w:val="en-US"/>
        </w:rPr>
        <w:tab/>
      </w:r>
      <w:r w:rsidR="004C6F88">
        <w:rPr>
          <w:color w:val="000000" w:themeColor="text1"/>
          <w:sz w:val="24"/>
          <w:u w:val="single"/>
          <w:lang w:val="en-US"/>
        </w:rPr>
        <w:tab/>
      </w:r>
      <w:r w:rsidR="004C6F88">
        <w:rPr>
          <w:color w:val="000000" w:themeColor="text1"/>
          <w:sz w:val="24"/>
          <w:u w:val="single"/>
          <w:lang w:val="en-US"/>
        </w:rPr>
        <w:tab/>
      </w:r>
      <w:r w:rsidR="004C6F88">
        <w:rPr>
          <w:color w:val="000000" w:themeColor="text1"/>
          <w:sz w:val="24"/>
          <w:u w:val="single"/>
          <w:lang w:val="en-US"/>
        </w:rPr>
        <w:tab/>
      </w:r>
      <w:r w:rsidR="004C6F88">
        <w:rPr>
          <w:color w:val="000000" w:themeColor="text1"/>
          <w:sz w:val="24"/>
          <w:u w:val="single"/>
          <w:lang w:val="en-US"/>
        </w:rPr>
        <w:tab/>
      </w:r>
    </w:p>
    <w:p w14:paraId="24BF625B" w14:textId="77777777" w:rsidR="00D90EF6" w:rsidRDefault="00D90EF6" w:rsidP="00340276">
      <w:pPr>
        <w:rPr>
          <w:b/>
          <w:sz w:val="44"/>
          <w:szCs w:val="44"/>
          <w:highlight w:val="yellow"/>
          <w:u w:val="single"/>
          <w:lang w:val="en-US"/>
        </w:rPr>
      </w:pPr>
    </w:p>
    <w:p w14:paraId="5D2D0477" w14:textId="77777777" w:rsidR="00D90EF6" w:rsidRDefault="00340276" w:rsidP="00D90EF6">
      <w:pPr>
        <w:jc w:val="center"/>
        <w:rPr>
          <w:b/>
          <w:sz w:val="44"/>
          <w:szCs w:val="44"/>
          <w:highlight w:val="yellow"/>
          <w:u w:val="single"/>
          <w:lang w:val="en-US"/>
        </w:rPr>
      </w:pPr>
      <w:r>
        <w:rPr>
          <w:b/>
          <w:noProof/>
          <w:sz w:val="44"/>
          <w:szCs w:val="44"/>
          <w:u w:val="single"/>
          <w:lang w:val="en-US" w:eastAsia="en-US"/>
        </w:rPr>
        <mc:AlternateContent>
          <mc:Choice Requires="wps">
            <w:drawing>
              <wp:anchor distT="0" distB="0" distL="114300" distR="114300" simplePos="0" relativeHeight="251751424" behindDoc="0" locked="0" layoutInCell="1" allowOverlap="1" wp14:anchorId="1265CED1" wp14:editId="66BBDC39">
                <wp:simplePos x="0" y="0"/>
                <wp:positionH relativeFrom="margin">
                  <wp:align>left</wp:align>
                </wp:positionH>
                <wp:positionV relativeFrom="paragraph">
                  <wp:posOffset>37985</wp:posOffset>
                </wp:positionV>
                <wp:extent cx="5689600" cy="1154545"/>
                <wp:effectExtent l="0" t="0" r="25400" b="26670"/>
                <wp:wrapNone/>
                <wp:docPr id="29" name="Rounded Rectangle 29"/>
                <wp:cNvGraphicFramePr/>
                <a:graphic xmlns:a="http://schemas.openxmlformats.org/drawingml/2006/main">
                  <a:graphicData uri="http://schemas.microsoft.com/office/word/2010/wordprocessingShape">
                    <wps:wsp>
                      <wps:cNvSpPr/>
                      <wps:spPr>
                        <a:xfrm>
                          <a:off x="0" y="0"/>
                          <a:ext cx="5689600" cy="11545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7CF6AE" w14:textId="77777777" w:rsidR="00A50698" w:rsidRPr="00340276" w:rsidRDefault="00A50698" w:rsidP="00340276">
                            <w:pPr>
                              <w:jc w:val="center"/>
                              <w:rPr>
                                <w:lang w:val="en-US"/>
                              </w:rPr>
                            </w:pPr>
                            <w:r>
                              <w:rPr>
                                <w:b/>
                                <w:lang w:val="en-US"/>
                              </w:rPr>
                              <w:t xml:space="preserve">Exam Tip: </w:t>
                            </w:r>
                            <w:r>
                              <w:rPr>
                                <w:lang w:val="en-US"/>
                              </w:rPr>
                              <w:t xml:space="preserve">You are most likely going to be asked short answer questions that require you to </w:t>
                            </w:r>
                            <w:r w:rsidRPr="00340276">
                              <w:rPr>
                                <w:b/>
                                <w:i/>
                                <w:lang w:val="en-US"/>
                              </w:rPr>
                              <w:t>explain studies related to</w:t>
                            </w:r>
                            <w:r>
                              <w:rPr>
                                <w:lang w:val="en-US"/>
                              </w:rPr>
                              <w:t xml:space="preserve"> particular topics, like stereotypes, schema theory, reconstructive memory, etc. Therefore, it is essential that you can explain </w:t>
                            </w:r>
                            <w:r>
                              <w:rPr>
                                <w:i/>
                                <w:lang w:val="en-US"/>
                              </w:rPr>
                              <w:t xml:space="preserve">how </w:t>
                            </w:r>
                            <w:r>
                              <w:rPr>
                                <w:lang w:val="en-US"/>
                              </w:rPr>
                              <w:t>each study is relevant to a particular topic. There’s an activity in the assessment workbook that will help and the next lesson has an activity to help with this,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183686" id="Rounded Rectangle 29" o:spid="_x0000_s1050" style="position:absolute;left:0;text-align:left;margin-left:0;margin-top:3pt;width:448pt;height:90.9pt;z-index:251751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" fillcolor="#5b9bd5 [3204]" strokecolor="#1f4d78 [1604]" strokeweight="1pt">
                <v:stroke joinstyle="miter"/>
                <v:textbox>
                  <w:txbxContent>
                    <w:p w:rsidR="00A50698" w:rsidRPr="00340276" w:rsidRDefault="00A50698" w:rsidP="00340276">
                      <w:pPr>
                        <w:jc w:val="center"/>
                        <w:rPr>
                          <w:lang w:val="en-US"/>
                        </w:rPr>
                      </w:pPr>
                      <w:r>
                        <w:rPr>
                          <w:b/>
                          <w:lang w:val="en-US"/>
                        </w:rPr>
                        <w:t xml:space="preserve">Exam Tip: </w:t>
                      </w:r>
                      <w:r>
                        <w:rPr>
                          <w:lang w:val="en-US"/>
                        </w:rPr>
                        <w:t xml:space="preserve">You are most likely going to be asked short answer questions that require you to </w:t>
                      </w:r>
                      <w:r w:rsidRPr="00340276">
                        <w:rPr>
                          <w:b/>
                          <w:i/>
                          <w:lang w:val="en-US"/>
                        </w:rPr>
                        <w:t>explain studies related to</w:t>
                      </w:r>
                      <w:r>
                        <w:rPr>
                          <w:lang w:val="en-US"/>
                        </w:rPr>
                        <w:t xml:space="preserve"> particular topics, like stereotypes, schema theory, reconstructive memory, etc. Therefore, it is essential that you can explain </w:t>
                      </w:r>
                      <w:r>
                        <w:rPr>
                          <w:i/>
                          <w:lang w:val="en-US"/>
                        </w:rPr>
                        <w:t xml:space="preserve">how </w:t>
                      </w:r>
                      <w:r>
                        <w:rPr>
                          <w:lang w:val="en-US"/>
                        </w:rPr>
                        <w:t>each study is relevant to a particular topic. There’s an activity in the assessment workbook that will help and the next lesson has an activity to help with this, too.</w:t>
                      </w:r>
                    </w:p>
                  </w:txbxContent>
                </v:textbox>
                <w10:wrap anchorx="margin"/>
              </v:roundrect>
            </w:pict>
          </mc:Fallback>
        </mc:AlternateContent>
      </w:r>
    </w:p>
    <w:p w14:paraId="2311270B" w14:textId="77777777" w:rsidR="00D90EF6" w:rsidRDefault="00D90EF6" w:rsidP="00D90EF6">
      <w:pPr>
        <w:jc w:val="center"/>
        <w:rPr>
          <w:b/>
          <w:sz w:val="44"/>
          <w:szCs w:val="44"/>
          <w:highlight w:val="yellow"/>
          <w:u w:val="single"/>
          <w:lang w:val="en-US"/>
        </w:rPr>
      </w:pPr>
    </w:p>
    <w:p w14:paraId="6413945B" w14:textId="77777777" w:rsidR="00D90EF6" w:rsidRPr="00E81BF1" w:rsidRDefault="00D90EF6" w:rsidP="00D90EF6">
      <w:pPr>
        <w:jc w:val="center"/>
        <w:rPr>
          <w:b/>
          <w:color w:val="000000" w:themeColor="text1"/>
          <w:sz w:val="36"/>
          <w:lang w:val="en-US"/>
        </w:rPr>
      </w:pPr>
      <w:r>
        <w:rPr>
          <w:b/>
          <w:color w:val="000000" w:themeColor="text1"/>
          <w:sz w:val="36"/>
          <w:lang w:val="en-US"/>
        </w:rPr>
        <w:t>Lesson d.</w:t>
      </w:r>
      <w:r w:rsidRPr="00E81BF1">
        <w:rPr>
          <w:b/>
          <w:color w:val="000000" w:themeColor="text1"/>
          <w:sz w:val="36"/>
          <w:lang w:val="en-US"/>
        </w:rPr>
        <w:t xml:space="preserve"> </w:t>
      </w:r>
      <w:r>
        <w:rPr>
          <w:b/>
          <w:color w:val="000000" w:themeColor="text1"/>
          <w:sz w:val="36"/>
          <w:lang w:val="en-US"/>
        </w:rPr>
        <w:t>Confabulation: False Memories</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D90EF6" w14:paraId="796968CE" w14:textId="77777777" w:rsidTr="00904E93">
        <w:tc>
          <w:tcPr>
            <w:tcW w:w="1975" w:type="dxa"/>
            <w:shd w:val="clear" w:color="auto" w:fill="EFF5FB"/>
          </w:tcPr>
          <w:p w14:paraId="5E2F4C36" w14:textId="77777777" w:rsidR="00D90EF6" w:rsidRDefault="00D90EF6" w:rsidP="00904E93">
            <w:pPr>
              <w:rPr>
                <w:b/>
                <w:color w:val="000000" w:themeColor="text1"/>
                <w:sz w:val="32"/>
                <w:lang w:val="en-US"/>
              </w:rPr>
            </w:pPr>
            <w:r>
              <w:rPr>
                <w:b/>
                <w:color w:val="000000" w:themeColor="text1"/>
                <w:sz w:val="32"/>
                <w:lang w:val="en-US"/>
              </w:rPr>
              <w:lastRenderedPageBreak/>
              <w:t>Key Q’s</w:t>
            </w:r>
          </w:p>
          <w:p w14:paraId="578B95B2" w14:textId="77777777" w:rsidR="00D90EF6" w:rsidRPr="00B91996" w:rsidRDefault="00D90EF6" w:rsidP="00904E93">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20FAC4F4" w14:textId="77777777" w:rsidR="00D90EF6" w:rsidRPr="00D90EF6"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sz w:val="24"/>
                <w:szCs w:val="24"/>
              </w:rPr>
            </w:pPr>
            <w:r w:rsidRPr="00D90EF6">
              <w:rPr>
                <w:rFonts w:eastAsia="Times New Roman" w:cs="Times New Roman"/>
                <w:color w:val="00B050"/>
                <w:sz w:val="24"/>
                <w:szCs w:val="24"/>
              </w:rPr>
              <w:t>What is “confabulation?”</w:t>
            </w:r>
          </w:p>
          <w:p w14:paraId="4F627EB6" w14:textId="77777777" w:rsidR="00D90EF6" w:rsidRPr="00D90EF6"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sz w:val="24"/>
                <w:szCs w:val="24"/>
              </w:rPr>
            </w:pPr>
            <w:r w:rsidRPr="00D90EF6">
              <w:rPr>
                <w:rFonts w:eastAsia="Times New Roman" w:cs="Times New Roman"/>
                <w:color w:val="ED7D31" w:themeColor="accent2"/>
                <w:sz w:val="24"/>
                <w:szCs w:val="24"/>
              </w:rPr>
              <w:t>How might research on memory be applied to improve the justice system?</w:t>
            </w:r>
          </w:p>
          <w:p w14:paraId="10A3DD31" w14:textId="77777777" w:rsidR="00D90EF6"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sidRPr="00D90EF6">
              <w:rPr>
                <w:rFonts w:eastAsia="Times New Roman" w:cs="Times New Roman"/>
                <w:color w:val="FF0000"/>
                <w:sz w:val="24"/>
                <w:szCs w:val="24"/>
              </w:rPr>
              <w:t>Can you hypothesize factors that might affect an individual’s vulnerability to confabulation?</w:t>
            </w:r>
          </w:p>
        </w:tc>
      </w:tr>
    </w:tbl>
    <w:p w14:paraId="5BE69607" w14:textId="77777777" w:rsidR="00D90EF6" w:rsidRDefault="00D90EF6" w:rsidP="00D90EF6">
      <w:pPr>
        <w:rPr>
          <w:b/>
          <w:color w:val="FF0000"/>
          <w:sz w:val="32"/>
          <w:lang w:val="en-US"/>
        </w:rPr>
      </w:pPr>
    </w:p>
    <w:p w14:paraId="381679AA" w14:textId="77777777" w:rsidR="00D90EF6" w:rsidRPr="00E747F3" w:rsidRDefault="00340276" w:rsidP="00D90EF6">
      <w:pPr>
        <w:rPr>
          <w:b/>
          <w:color w:val="000000" w:themeColor="text1"/>
          <w:sz w:val="32"/>
          <w:lang w:val="en-US"/>
        </w:rPr>
      </w:pPr>
      <w:r>
        <w:rPr>
          <w:b/>
          <w:color w:val="000000" w:themeColor="text1"/>
          <w:sz w:val="32"/>
          <w:lang w:val="en-US"/>
        </w:rPr>
        <w:t>Writing Excellent SARs and Essays</w:t>
      </w:r>
    </w:p>
    <w:p w14:paraId="5146308B" w14:textId="77777777" w:rsidR="00F143A7" w:rsidRDefault="00340276" w:rsidP="00340276">
      <w:pPr>
        <w:pBdr>
          <w:top w:val="nil"/>
          <w:left w:val="nil"/>
          <w:bottom w:val="nil"/>
          <w:right w:val="nil"/>
          <w:between w:val="nil"/>
        </w:pBdr>
        <w:contextualSpacing/>
        <w:rPr>
          <w:rFonts w:eastAsia="Times New Roman" w:cs="Times New Roman"/>
          <w:sz w:val="24"/>
          <w:szCs w:val="24"/>
        </w:rPr>
      </w:pPr>
      <w:r>
        <w:rPr>
          <w:color w:val="000000" w:themeColor="text1"/>
          <w:sz w:val="24"/>
          <w:szCs w:val="24"/>
          <w:lang w:val="en-US"/>
        </w:rPr>
        <w:t xml:space="preserve">You are going to </w:t>
      </w:r>
      <w:r w:rsidRPr="00340276">
        <w:rPr>
          <w:rFonts w:eastAsia="Times New Roman" w:cs="Times New Roman"/>
          <w:sz w:val="24"/>
          <w:szCs w:val="24"/>
        </w:rPr>
        <w:t>plan an answer to one SAR and one essay question. The SAR is “</w:t>
      </w:r>
      <w:r w:rsidRPr="00F143A7">
        <w:rPr>
          <w:rFonts w:eastAsia="Times New Roman" w:cs="Times New Roman"/>
          <w:i/>
          <w:sz w:val="24"/>
          <w:szCs w:val="24"/>
        </w:rPr>
        <w:t>outline</w:t>
      </w:r>
      <w:r w:rsidRPr="00340276">
        <w:rPr>
          <w:rFonts w:eastAsia="Times New Roman" w:cs="Times New Roman"/>
          <w:sz w:val="24"/>
          <w:szCs w:val="24"/>
        </w:rPr>
        <w:t xml:space="preserve"> one study related to…” and the essay is “</w:t>
      </w:r>
      <w:r w:rsidRPr="00F143A7">
        <w:rPr>
          <w:rFonts w:eastAsia="Times New Roman" w:cs="Times New Roman"/>
          <w:i/>
          <w:sz w:val="24"/>
          <w:szCs w:val="24"/>
        </w:rPr>
        <w:t>discuss</w:t>
      </w:r>
      <w:r w:rsidRPr="00340276">
        <w:rPr>
          <w:rFonts w:eastAsia="Times New Roman" w:cs="Times New Roman"/>
          <w:sz w:val="24"/>
          <w:szCs w:val="24"/>
        </w:rPr>
        <w:t xml:space="preserve"> research related to…” The three topics are</w:t>
      </w:r>
      <w:r w:rsidR="00F143A7">
        <w:rPr>
          <w:rFonts w:eastAsia="Times New Roman" w:cs="Times New Roman"/>
          <w:sz w:val="24"/>
          <w:szCs w:val="24"/>
        </w:rPr>
        <w:t>:</w:t>
      </w:r>
    </w:p>
    <w:p w14:paraId="0CC130C5" w14:textId="77777777" w:rsidR="00F143A7" w:rsidRDefault="00F143A7" w:rsidP="00F143A7">
      <w:pPr>
        <w:pStyle w:val="ListParagraph"/>
        <w:numPr>
          <w:ilvl w:val="0"/>
          <w:numId w:val="28"/>
        </w:numPr>
        <w:pBdr>
          <w:top w:val="nil"/>
          <w:left w:val="nil"/>
          <w:bottom w:val="nil"/>
          <w:right w:val="nil"/>
          <w:between w:val="nil"/>
        </w:pBdr>
        <w:rPr>
          <w:rFonts w:eastAsia="Times New Roman" w:cs="Times New Roman"/>
          <w:sz w:val="24"/>
          <w:szCs w:val="24"/>
        </w:rPr>
      </w:pPr>
      <w:r>
        <w:rPr>
          <w:rFonts w:eastAsia="Times New Roman" w:cs="Times New Roman"/>
          <w:sz w:val="24"/>
          <w:szCs w:val="24"/>
        </w:rPr>
        <w:t>Schema theory</w:t>
      </w:r>
    </w:p>
    <w:p w14:paraId="6A78BB19" w14:textId="77777777" w:rsidR="00F143A7" w:rsidRDefault="00F143A7" w:rsidP="00F143A7">
      <w:pPr>
        <w:pStyle w:val="ListParagraph"/>
        <w:numPr>
          <w:ilvl w:val="0"/>
          <w:numId w:val="28"/>
        </w:numPr>
        <w:pBdr>
          <w:top w:val="nil"/>
          <w:left w:val="nil"/>
          <w:bottom w:val="nil"/>
          <w:right w:val="nil"/>
          <w:between w:val="nil"/>
        </w:pBdr>
        <w:rPr>
          <w:rFonts w:eastAsia="Times New Roman" w:cs="Times New Roman"/>
          <w:sz w:val="24"/>
          <w:szCs w:val="24"/>
        </w:rPr>
      </w:pPr>
      <w:r>
        <w:rPr>
          <w:rFonts w:eastAsia="Times New Roman" w:cs="Times New Roman"/>
          <w:sz w:val="24"/>
          <w:szCs w:val="24"/>
        </w:rPr>
        <w:t>Reconstructive memory</w:t>
      </w:r>
    </w:p>
    <w:p w14:paraId="34AE9D80" w14:textId="77777777" w:rsidR="00340276" w:rsidRPr="00F143A7" w:rsidRDefault="00F143A7" w:rsidP="00F143A7">
      <w:pPr>
        <w:pStyle w:val="ListParagraph"/>
        <w:numPr>
          <w:ilvl w:val="0"/>
          <w:numId w:val="28"/>
        </w:numPr>
        <w:pBdr>
          <w:top w:val="nil"/>
          <w:left w:val="nil"/>
          <w:bottom w:val="nil"/>
          <w:right w:val="nil"/>
          <w:between w:val="nil"/>
        </w:pBdr>
        <w:rPr>
          <w:rFonts w:eastAsia="Times New Roman" w:cs="Times New Roman"/>
          <w:sz w:val="24"/>
          <w:szCs w:val="24"/>
        </w:rPr>
      </w:pPr>
      <w:r>
        <w:rPr>
          <w:rFonts w:eastAsia="Times New Roman" w:cs="Times New Roman"/>
          <w:sz w:val="24"/>
          <w:szCs w:val="24"/>
        </w:rPr>
        <w:t>Cognitive bias (one bias in thinking)</w:t>
      </w:r>
    </w:p>
    <w:p w14:paraId="29DD1529" w14:textId="77777777" w:rsidR="00D90EF6" w:rsidRDefault="00F143A7" w:rsidP="00F143A7">
      <w:pPr>
        <w:pBdr>
          <w:top w:val="nil"/>
          <w:left w:val="nil"/>
          <w:bottom w:val="nil"/>
          <w:right w:val="nil"/>
          <w:between w:val="nil"/>
        </w:pBdr>
        <w:contextualSpacing/>
        <w:rPr>
          <w:rFonts w:eastAsia="Times New Roman" w:cs="Times New Roman"/>
          <w:sz w:val="24"/>
          <w:szCs w:val="24"/>
        </w:rPr>
      </w:pPr>
      <w:r>
        <w:rPr>
          <w:rFonts w:eastAsia="Times New Roman" w:cs="Times New Roman"/>
          <w:sz w:val="24"/>
          <w:szCs w:val="24"/>
        </w:rPr>
        <w:t>You</w:t>
      </w:r>
      <w:r w:rsidR="00340276" w:rsidRPr="00340276">
        <w:rPr>
          <w:rFonts w:eastAsia="Times New Roman" w:cs="Times New Roman"/>
          <w:sz w:val="24"/>
          <w:szCs w:val="24"/>
        </w:rPr>
        <w:t xml:space="preserve"> need to plan an SAR, and then use that plan to add to it and create a plan for the essay (i.e. </w:t>
      </w:r>
      <w:r>
        <w:rPr>
          <w:rFonts w:eastAsia="Times New Roman" w:cs="Times New Roman"/>
          <w:sz w:val="24"/>
          <w:szCs w:val="24"/>
        </w:rPr>
        <w:t>you</w:t>
      </w:r>
      <w:r w:rsidR="00340276" w:rsidRPr="00340276">
        <w:rPr>
          <w:rFonts w:eastAsia="Times New Roman" w:cs="Times New Roman"/>
          <w:sz w:val="24"/>
          <w:szCs w:val="24"/>
        </w:rPr>
        <w:t xml:space="preserve"> use the same study and argument for the SAR as </w:t>
      </w:r>
      <w:r>
        <w:rPr>
          <w:rFonts w:eastAsia="Times New Roman" w:cs="Times New Roman"/>
          <w:sz w:val="24"/>
          <w:szCs w:val="24"/>
        </w:rPr>
        <w:t>you</w:t>
      </w:r>
      <w:r w:rsidR="00340276" w:rsidRPr="00340276">
        <w:rPr>
          <w:rFonts w:eastAsia="Times New Roman" w:cs="Times New Roman"/>
          <w:sz w:val="24"/>
          <w:szCs w:val="24"/>
        </w:rPr>
        <w:t xml:space="preserve"> would for an essay, </w:t>
      </w:r>
      <w:r>
        <w:rPr>
          <w:rFonts w:eastAsia="Times New Roman" w:cs="Times New Roman"/>
          <w:sz w:val="24"/>
          <w:szCs w:val="24"/>
        </w:rPr>
        <w:t>you</w:t>
      </w:r>
      <w:r w:rsidR="00340276" w:rsidRPr="00340276">
        <w:rPr>
          <w:rFonts w:eastAsia="Times New Roman" w:cs="Times New Roman"/>
          <w:sz w:val="24"/>
          <w:szCs w:val="24"/>
        </w:rPr>
        <w:t xml:space="preserve"> just add one or more counter-arguments). An example is included </w:t>
      </w:r>
      <w:r>
        <w:rPr>
          <w:rFonts w:eastAsia="Times New Roman" w:cs="Times New Roman"/>
          <w:sz w:val="24"/>
          <w:szCs w:val="24"/>
        </w:rPr>
        <w:t xml:space="preserve">below </w:t>
      </w:r>
      <w:r w:rsidR="00340276" w:rsidRPr="00340276">
        <w:rPr>
          <w:rFonts w:eastAsia="Times New Roman" w:cs="Times New Roman"/>
          <w:sz w:val="24"/>
          <w:szCs w:val="24"/>
        </w:rPr>
        <w:t>that shows out this could be done for the topic “cultural influences on behaviour” using Bond and Smith’s study on</w:t>
      </w:r>
      <w:r>
        <w:rPr>
          <w:rFonts w:eastAsia="Times New Roman" w:cs="Times New Roman"/>
          <w:sz w:val="24"/>
          <w:szCs w:val="24"/>
        </w:rPr>
        <w:t xml:space="preserve"> conformity.</w:t>
      </w:r>
    </w:p>
    <w:p w14:paraId="2181A1AF" w14:textId="77777777" w:rsidR="00F143A7" w:rsidRDefault="00F143A7" w:rsidP="00F143A7">
      <w:pPr>
        <w:pBdr>
          <w:top w:val="nil"/>
          <w:left w:val="nil"/>
          <w:bottom w:val="nil"/>
          <w:right w:val="nil"/>
          <w:between w:val="nil"/>
        </w:pBdr>
        <w:contextualSpacing/>
        <w:rPr>
          <w:rFonts w:eastAsia="Times New Roman" w:cs="Times New Roman"/>
          <w:sz w:val="24"/>
          <w:szCs w:val="24"/>
        </w:rPr>
      </w:pPr>
    </w:p>
    <w:p w14:paraId="05247D9C" w14:textId="77777777" w:rsidR="00F143A7" w:rsidRDefault="00F143A7" w:rsidP="00F143A7">
      <w:pPr>
        <w:rPr>
          <w:b/>
          <w:color w:val="000000" w:themeColor="text1"/>
          <w:sz w:val="32"/>
          <w:lang w:val="en-US"/>
        </w:rPr>
      </w:pPr>
      <w:r>
        <w:rPr>
          <w:b/>
          <w:color w:val="000000" w:themeColor="text1"/>
          <w:sz w:val="32"/>
          <w:lang w:val="en-US"/>
        </w:rPr>
        <w:t>Example SAR and Essay Plans</w:t>
      </w:r>
    </w:p>
    <w:tbl>
      <w:tblPr>
        <w:tblStyle w:val="TableGrid"/>
        <w:tblW w:w="0" w:type="auto"/>
        <w:tblLook w:val="04A0" w:firstRow="1" w:lastRow="0" w:firstColumn="1" w:lastColumn="0" w:noHBand="0" w:noVBand="1"/>
      </w:tblPr>
      <w:tblGrid>
        <w:gridCol w:w="4508"/>
        <w:gridCol w:w="4508"/>
      </w:tblGrid>
      <w:tr w:rsidR="00F143A7" w14:paraId="100BE5A0" w14:textId="77777777" w:rsidTr="00F143A7">
        <w:tc>
          <w:tcPr>
            <w:tcW w:w="4508" w:type="dxa"/>
            <w:shd w:val="clear" w:color="auto" w:fill="E7E6E6" w:themeFill="background2"/>
          </w:tcPr>
          <w:p w14:paraId="63F384A3" w14:textId="77777777" w:rsidR="00F143A7" w:rsidRDefault="00F143A7" w:rsidP="00F143A7">
            <w:pPr>
              <w:jc w:val="center"/>
              <w:rPr>
                <w:b/>
                <w:color w:val="000000" w:themeColor="text1"/>
                <w:sz w:val="32"/>
                <w:lang w:val="en-US"/>
              </w:rPr>
            </w:pPr>
            <w:r>
              <w:rPr>
                <w:b/>
                <w:color w:val="000000" w:themeColor="text1"/>
                <w:sz w:val="32"/>
                <w:lang w:val="en-US"/>
              </w:rPr>
              <w:t>Short Answer Response</w:t>
            </w:r>
          </w:p>
          <w:p w14:paraId="10345F8C" w14:textId="77777777" w:rsidR="00F143A7" w:rsidRPr="00F143A7" w:rsidRDefault="00F143A7" w:rsidP="00F143A7">
            <w:pPr>
              <w:rPr>
                <w:i/>
                <w:color w:val="000000" w:themeColor="text1"/>
                <w:sz w:val="24"/>
                <w:szCs w:val="24"/>
                <w:lang w:val="en-US"/>
              </w:rPr>
            </w:pPr>
            <w:r w:rsidRPr="00F143A7">
              <w:rPr>
                <w:i/>
                <w:strike/>
                <w:color w:val="000000" w:themeColor="text1"/>
                <w:sz w:val="24"/>
                <w:szCs w:val="24"/>
                <w:lang w:val="en-US"/>
              </w:rPr>
              <w:t>Outline</w:t>
            </w:r>
            <w:r>
              <w:rPr>
                <w:i/>
                <w:color w:val="000000" w:themeColor="text1"/>
                <w:sz w:val="24"/>
                <w:szCs w:val="24"/>
                <w:lang w:val="en-US"/>
              </w:rPr>
              <w:t xml:space="preserve"> Explain one study related to cultural influences on behaviour.</w:t>
            </w:r>
          </w:p>
        </w:tc>
        <w:tc>
          <w:tcPr>
            <w:tcW w:w="4508" w:type="dxa"/>
            <w:shd w:val="clear" w:color="auto" w:fill="E7E6E6" w:themeFill="background2"/>
          </w:tcPr>
          <w:p w14:paraId="44423AC7" w14:textId="77777777" w:rsidR="00F143A7" w:rsidRDefault="00F143A7" w:rsidP="00F143A7">
            <w:pPr>
              <w:jc w:val="center"/>
              <w:rPr>
                <w:b/>
                <w:color w:val="000000" w:themeColor="text1"/>
                <w:sz w:val="32"/>
                <w:lang w:val="en-US"/>
              </w:rPr>
            </w:pPr>
            <w:r>
              <w:rPr>
                <w:b/>
                <w:color w:val="000000" w:themeColor="text1"/>
                <w:sz w:val="32"/>
                <w:lang w:val="en-US"/>
              </w:rPr>
              <w:t>Essay</w:t>
            </w:r>
          </w:p>
          <w:p w14:paraId="3BD5B19F" w14:textId="77777777" w:rsidR="00F143A7" w:rsidRDefault="00F143A7" w:rsidP="00F143A7">
            <w:pPr>
              <w:rPr>
                <w:b/>
                <w:color w:val="000000" w:themeColor="text1"/>
                <w:sz w:val="32"/>
                <w:lang w:val="en-US"/>
              </w:rPr>
            </w:pPr>
            <w:r>
              <w:rPr>
                <w:i/>
                <w:color w:val="000000" w:themeColor="text1"/>
                <w:sz w:val="24"/>
                <w:szCs w:val="24"/>
                <w:lang w:val="en-US"/>
              </w:rPr>
              <w:t>Discuss research related to cultural influences on behaviour.</w:t>
            </w:r>
          </w:p>
        </w:tc>
      </w:tr>
      <w:tr w:rsidR="00F143A7" w14:paraId="63EFF4A0" w14:textId="77777777" w:rsidTr="00F143A7">
        <w:tc>
          <w:tcPr>
            <w:tcW w:w="4508" w:type="dxa"/>
          </w:tcPr>
          <w:p w14:paraId="3374DBD4" w14:textId="77777777" w:rsidR="00F143A7" w:rsidRPr="00F143A7" w:rsidRDefault="00F143A7" w:rsidP="00F143A7">
            <w:pPr>
              <w:rPr>
                <w:i/>
                <w:color w:val="000000" w:themeColor="text1"/>
                <w:sz w:val="24"/>
                <w:szCs w:val="24"/>
                <w:lang w:val="en-US"/>
              </w:rPr>
            </w:pPr>
            <w:r w:rsidRPr="00F143A7">
              <w:rPr>
                <w:b/>
                <w:i/>
                <w:color w:val="000000" w:themeColor="text1"/>
                <w:sz w:val="24"/>
                <w:szCs w:val="24"/>
                <w:lang w:val="en-US"/>
              </w:rPr>
              <w:t>Intro</w:t>
            </w:r>
            <w:r w:rsidRPr="00F143A7">
              <w:rPr>
                <w:i/>
                <w:color w:val="000000" w:themeColor="text1"/>
                <w:sz w:val="24"/>
                <w:szCs w:val="24"/>
                <w:lang w:val="en-US"/>
              </w:rPr>
              <w:t xml:space="preserve"> – state CA + study</w:t>
            </w:r>
          </w:p>
          <w:p w14:paraId="25223067" w14:textId="77777777" w:rsidR="00F143A7" w:rsidRPr="00F143A7" w:rsidRDefault="00F143A7" w:rsidP="00F143A7">
            <w:pPr>
              <w:rPr>
                <w:i/>
                <w:color w:val="000000" w:themeColor="text1"/>
                <w:sz w:val="24"/>
                <w:szCs w:val="24"/>
                <w:lang w:val="en-US"/>
              </w:rPr>
            </w:pPr>
          </w:p>
          <w:p w14:paraId="2BA7B7D6" w14:textId="77777777" w:rsidR="00F143A7" w:rsidRPr="00F143A7" w:rsidRDefault="00F143A7" w:rsidP="00F143A7">
            <w:pPr>
              <w:rPr>
                <w:i/>
                <w:color w:val="000000" w:themeColor="text1"/>
                <w:sz w:val="24"/>
                <w:szCs w:val="24"/>
                <w:lang w:val="en-US"/>
              </w:rPr>
            </w:pPr>
            <w:r w:rsidRPr="00F143A7">
              <w:rPr>
                <w:b/>
                <w:i/>
                <w:color w:val="000000" w:themeColor="text1"/>
                <w:sz w:val="24"/>
                <w:szCs w:val="24"/>
                <w:lang w:val="en-US"/>
              </w:rPr>
              <w:t>CentA*</w:t>
            </w:r>
            <w:r w:rsidRPr="00F143A7">
              <w:rPr>
                <w:i/>
                <w:color w:val="000000" w:themeColor="text1"/>
                <w:sz w:val="24"/>
                <w:szCs w:val="24"/>
                <w:lang w:val="en-US"/>
              </w:rPr>
              <w:t xml:space="preserve"> - cultural dimensions can influence conformity (individualism/collectivism), which can be shown in research.</w:t>
            </w:r>
          </w:p>
          <w:p w14:paraId="5C444D1B" w14:textId="77777777" w:rsidR="00F143A7" w:rsidRPr="00F143A7" w:rsidRDefault="00F143A7" w:rsidP="00F143A7">
            <w:pPr>
              <w:rPr>
                <w:i/>
                <w:color w:val="000000" w:themeColor="text1"/>
                <w:sz w:val="24"/>
                <w:szCs w:val="24"/>
                <w:lang w:val="en-US"/>
              </w:rPr>
            </w:pPr>
          </w:p>
          <w:p w14:paraId="434EDFC6" w14:textId="77777777" w:rsidR="00F143A7" w:rsidRPr="00F143A7" w:rsidRDefault="00F143A7" w:rsidP="00F143A7">
            <w:pPr>
              <w:rPr>
                <w:i/>
                <w:color w:val="000000" w:themeColor="text1"/>
                <w:sz w:val="24"/>
                <w:szCs w:val="24"/>
                <w:lang w:val="en-US"/>
              </w:rPr>
            </w:pPr>
            <w:r w:rsidRPr="00F143A7">
              <w:rPr>
                <w:b/>
                <w:i/>
                <w:color w:val="000000" w:themeColor="text1"/>
                <w:sz w:val="24"/>
                <w:szCs w:val="24"/>
                <w:lang w:val="en-US"/>
              </w:rPr>
              <w:t>Study</w:t>
            </w:r>
            <w:r w:rsidRPr="00F143A7">
              <w:rPr>
                <w:i/>
                <w:color w:val="000000" w:themeColor="text1"/>
                <w:sz w:val="24"/>
                <w:szCs w:val="24"/>
                <w:lang w:val="en-US"/>
              </w:rPr>
              <w:t xml:space="preserve"> – Bond and Smith’s meta-analysis </w:t>
            </w:r>
          </w:p>
          <w:p w14:paraId="43EB7609" w14:textId="77777777" w:rsidR="00F143A7" w:rsidRPr="00F143A7" w:rsidRDefault="00F143A7" w:rsidP="00F143A7">
            <w:pPr>
              <w:rPr>
                <w:i/>
                <w:color w:val="000000" w:themeColor="text1"/>
                <w:sz w:val="24"/>
                <w:szCs w:val="24"/>
                <w:lang w:val="en-US"/>
              </w:rPr>
            </w:pPr>
          </w:p>
          <w:p w14:paraId="3B1C1F92" w14:textId="77777777" w:rsidR="00F143A7" w:rsidRPr="00F143A7" w:rsidRDefault="00F143A7" w:rsidP="00F143A7">
            <w:pPr>
              <w:rPr>
                <w:i/>
                <w:color w:val="000000" w:themeColor="text1"/>
                <w:sz w:val="24"/>
                <w:szCs w:val="24"/>
                <w:lang w:val="en-US"/>
              </w:rPr>
            </w:pPr>
            <w:r w:rsidRPr="00F143A7">
              <w:rPr>
                <w:b/>
                <w:i/>
                <w:color w:val="000000" w:themeColor="text1"/>
                <w:sz w:val="24"/>
                <w:szCs w:val="24"/>
                <w:lang w:val="en-US"/>
              </w:rPr>
              <w:t>Concl</w:t>
            </w:r>
            <w:r w:rsidRPr="00F143A7">
              <w:rPr>
                <w:i/>
                <w:color w:val="000000" w:themeColor="text1"/>
                <w:sz w:val="24"/>
                <w:szCs w:val="24"/>
                <w:lang w:val="en-US"/>
              </w:rPr>
              <w:t xml:space="preserve"> - </w:t>
            </w:r>
          </w:p>
          <w:p w14:paraId="40F3F7E2" w14:textId="77777777" w:rsidR="00F143A7" w:rsidRPr="00F143A7" w:rsidRDefault="00F143A7" w:rsidP="00F143A7">
            <w:pPr>
              <w:rPr>
                <w:i/>
                <w:color w:val="000000" w:themeColor="text1"/>
                <w:sz w:val="24"/>
                <w:szCs w:val="24"/>
                <w:lang w:val="en-US"/>
              </w:rPr>
            </w:pPr>
          </w:p>
          <w:p w14:paraId="6A797CC1" w14:textId="77777777" w:rsidR="00F143A7" w:rsidRPr="00F143A7" w:rsidRDefault="00F143A7" w:rsidP="00F143A7">
            <w:pPr>
              <w:rPr>
                <w:i/>
                <w:color w:val="000000" w:themeColor="text1"/>
                <w:sz w:val="24"/>
                <w:szCs w:val="24"/>
                <w:lang w:val="en-US"/>
              </w:rPr>
            </w:pPr>
          </w:p>
          <w:p w14:paraId="51B3E848" w14:textId="77777777" w:rsidR="00F143A7" w:rsidRPr="00F143A7" w:rsidRDefault="00F143A7" w:rsidP="00F143A7">
            <w:pPr>
              <w:rPr>
                <w:i/>
                <w:color w:val="000000" w:themeColor="text1"/>
                <w:sz w:val="24"/>
                <w:szCs w:val="24"/>
                <w:lang w:val="en-US"/>
              </w:rPr>
            </w:pPr>
          </w:p>
          <w:p w14:paraId="7DE2E8C5" w14:textId="77777777" w:rsidR="00F143A7" w:rsidRPr="00F143A7" w:rsidRDefault="00F143A7" w:rsidP="00F143A7">
            <w:pPr>
              <w:rPr>
                <w:i/>
                <w:color w:val="000000" w:themeColor="text1"/>
                <w:sz w:val="24"/>
                <w:szCs w:val="24"/>
                <w:lang w:val="en-US"/>
              </w:rPr>
            </w:pPr>
            <w:r w:rsidRPr="00F143A7">
              <w:rPr>
                <w:i/>
                <w:color w:val="000000" w:themeColor="text1"/>
                <w:sz w:val="24"/>
                <w:szCs w:val="24"/>
                <w:lang w:val="en-US"/>
              </w:rPr>
              <w:t>*CentA = central argument</w:t>
            </w:r>
          </w:p>
          <w:p w14:paraId="0508CCE0" w14:textId="77777777" w:rsidR="00F143A7" w:rsidRDefault="00F143A7" w:rsidP="00F143A7">
            <w:pPr>
              <w:rPr>
                <w:i/>
                <w:color w:val="000000" w:themeColor="text1"/>
                <w:sz w:val="24"/>
                <w:szCs w:val="24"/>
                <w:lang w:val="en-US"/>
              </w:rPr>
            </w:pPr>
          </w:p>
          <w:p w14:paraId="3DA851DE" w14:textId="77777777" w:rsidR="00F143A7" w:rsidRPr="00F143A7" w:rsidRDefault="00607075" w:rsidP="00F143A7">
            <w:pPr>
              <w:rPr>
                <w:i/>
                <w:color w:val="FF0000"/>
                <w:sz w:val="24"/>
                <w:szCs w:val="24"/>
                <w:lang w:val="en-US"/>
              </w:rPr>
            </w:pPr>
            <w:r>
              <w:rPr>
                <w:i/>
                <w:color w:val="FF0000"/>
                <w:sz w:val="24"/>
                <w:szCs w:val="24"/>
                <w:lang w:val="en-US"/>
              </w:rPr>
              <w:t>You can find example answers to these questions in the test prep’ materials.</w:t>
            </w:r>
          </w:p>
        </w:tc>
        <w:tc>
          <w:tcPr>
            <w:tcW w:w="4508" w:type="dxa"/>
          </w:tcPr>
          <w:p w14:paraId="7D5976BB" w14:textId="77777777" w:rsidR="00F143A7" w:rsidRPr="00F143A7" w:rsidRDefault="00F143A7" w:rsidP="00F143A7">
            <w:pPr>
              <w:rPr>
                <w:i/>
                <w:color w:val="000000" w:themeColor="text1"/>
                <w:sz w:val="24"/>
                <w:szCs w:val="24"/>
                <w:lang w:val="en-US"/>
              </w:rPr>
            </w:pPr>
            <w:r w:rsidRPr="00F143A7">
              <w:rPr>
                <w:b/>
                <w:i/>
                <w:color w:val="000000" w:themeColor="text1"/>
                <w:sz w:val="24"/>
                <w:szCs w:val="24"/>
                <w:lang w:val="en-US"/>
              </w:rPr>
              <w:t>Intro</w:t>
            </w:r>
            <w:r w:rsidRPr="00F143A7">
              <w:rPr>
                <w:i/>
                <w:color w:val="000000" w:themeColor="text1"/>
                <w:sz w:val="24"/>
                <w:szCs w:val="24"/>
                <w:lang w:val="en-US"/>
              </w:rPr>
              <w:t xml:space="preserve"> – state CentA + study + CountA</w:t>
            </w:r>
          </w:p>
          <w:p w14:paraId="6C2CCFE7" w14:textId="77777777" w:rsidR="00F143A7" w:rsidRPr="00F143A7" w:rsidRDefault="00F143A7" w:rsidP="00F143A7">
            <w:pPr>
              <w:rPr>
                <w:i/>
                <w:color w:val="000000" w:themeColor="text1"/>
                <w:sz w:val="24"/>
                <w:szCs w:val="24"/>
                <w:lang w:val="en-US"/>
              </w:rPr>
            </w:pPr>
          </w:p>
          <w:p w14:paraId="0E30C762" w14:textId="77777777" w:rsidR="00F143A7" w:rsidRPr="00F143A7" w:rsidRDefault="00F143A7" w:rsidP="00F143A7">
            <w:pPr>
              <w:rPr>
                <w:i/>
                <w:color w:val="000000" w:themeColor="text1"/>
                <w:sz w:val="24"/>
                <w:szCs w:val="24"/>
                <w:lang w:val="en-US"/>
              </w:rPr>
            </w:pPr>
            <w:r w:rsidRPr="00F143A7">
              <w:rPr>
                <w:b/>
                <w:i/>
                <w:color w:val="000000" w:themeColor="text1"/>
                <w:sz w:val="24"/>
                <w:szCs w:val="24"/>
                <w:lang w:val="en-US"/>
              </w:rPr>
              <w:t>CentA*</w:t>
            </w:r>
            <w:r w:rsidRPr="00F143A7">
              <w:rPr>
                <w:i/>
                <w:color w:val="000000" w:themeColor="text1"/>
                <w:sz w:val="24"/>
                <w:szCs w:val="24"/>
                <w:lang w:val="en-US"/>
              </w:rPr>
              <w:t xml:space="preserve"> - cultural dimensions can influence conformity (individualism/collectivism), which can be shown in research.</w:t>
            </w:r>
          </w:p>
          <w:p w14:paraId="005DB4D3" w14:textId="77777777" w:rsidR="00F143A7" w:rsidRPr="00F143A7" w:rsidRDefault="00F143A7" w:rsidP="00F143A7">
            <w:pPr>
              <w:rPr>
                <w:i/>
                <w:color w:val="000000" w:themeColor="text1"/>
                <w:sz w:val="24"/>
                <w:szCs w:val="24"/>
                <w:lang w:val="en-US"/>
              </w:rPr>
            </w:pPr>
          </w:p>
          <w:p w14:paraId="25EEBB4D" w14:textId="77777777" w:rsidR="00F143A7" w:rsidRPr="00F143A7" w:rsidRDefault="00F143A7" w:rsidP="00F143A7">
            <w:pPr>
              <w:rPr>
                <w:i/>
                <w:color w:val="000000" w:themeColor="text1"/>
                <w:sz w:val="24"/>
                <w:szCs w:val="24"/>
                <w:lang w:val="en-US"/>
              </w:rPr>
            </w:pPr>
            <w:r w:rsidRPr="00F143A7">
              <w:rPr>
                <w:b/>
                <w:i/>
                <w:color w:val="000000" w:themeColor="text1"/>
                <w:sz w:val="24"/>
                <w:szCs w:val="24"/>
                <w:lang w:val="en-US"/>
              </w:rPr>
              <w:t>Study</w:t>
            </w:r>
            <w:r w:rsidRPr="00F143A7">
              <w:rPr>
                <w:i/>
                <w:color w:val="000000" w:themeColor="text1"/>
                <w:sz w:val="24"/>
                <w:szCs w:val="24"/>
                <w:lang w:val="en-US"/>
              </w:rPr>
              <w:t xml:space="preserve"> – Bond and Smith’s meta-analysis </w:t>
            </w:r>
          </w:p>
          <w:p w14:paraId="529438BD" w14:textId="77777777" w:rsidR="00F143A7" w:rsidRPr="00F143A7" w:rsidRDefault="00F143A7" w:rsidP="00F143A7">
            <w:pPr>
              <w:rPr>
                <w:i/>
                <w:color w:val="000000" w:themeColor="text1"/>
                <w:sz w:val="24"/>
                <w:szCs w:val="24"/>
                <w:lang w:val="en-US"/>
              </w:rPr>
            </w:pPr>
          </w:p>
          <w:p w14:paraId="1B5182A1" w14:textId="77777777" w:rsidR="00F143A7" w:rsidRPr="00F143A7" w:rsidRDefault="00F143A7" w:rsidP="00F143A7">
            <w:pPr>
              <w:rPr>
                <w:i/>
                <w:color w:val="000000" w:themeColor="text1"/>
                <w:sz w:val="24"/>
                <w:szCs w:val="24"/>
                <w:lang w:val="en-US"/>
              </w:rPr>
            </w:pPr>
            <w:r w:rsidRPr="00F143A7">
              <w:rPr>
                <w:b/>
                <w:i/>
                <w:color w:val="000000" w:themeColor="text1"/>
                <w:sz w:val="24"/>
                <w:szCs w:val="24"/>
                <w:lang w:val="en-US"/>
              </w:rPr>
              <w:t xml:space="preserve">Study #2 – </w:t>
            </w:r>
            <w:r w:rsidRPr="00F143A7">
              <w:rPr>
                <w:i/>
                <w:color w:val="000000" w:themeColor="text1"/>
                <w:sz w:val="24"/>
                <w:szCs w:val="24"/>
                <w:lang w:val="en-US"/>
              </w:rPr>
              <w:t xml:space="preserve">Berry’s Temne v. Inuit </w:t>
            </w:r>
          </w:p>
          <w:p w14:paraId="210D1768" w14:textId="77777777" w:rsidR="00F143A7" w:rsidRPr="00F143A7" w:rsidRDefault="00F143A7" w:rsidP="00F143A7">
            <w:pPr>
              <w:rPr>
                <w:i/>
                <w:color w:val="000000" w:themeColor="text1"/>
                <w:sz w:val="24"/>
                <w:szCs w:val="24"/>
                <w:lang w:val="en-US"/>
              </w:rPr>
            </w:pPr>
          </w:p>
          <w:p w14:paraId="0E47BE1C" w14:textId="77777777" w:rsidR="00F143A7" w:rsidRPr="00F143A7" w:rsidRDefault="00F143A7" w:rsidP="00F143A7">
            <w:pPr>
              <w:rPr>
                <w:i/>
                <w:color w:val="000000" w:themeColor="text1"/>
                <w:sz w:val="24"/>
                <w:szCs w:val="24"/>
                <w:lang w:val="en-US"/>
              </w:rPr>
            </w:pPr>
            <w:r w:rsidRPr="00F143A7">
              <w:rPr>
                <w:b/>
                <w:i/>
                <w:color w:val="000000" w:themeColor="text1"/>
                <w:sz w:val="24"/>
                <w:szCs w:val="24"/>
                <w:lang w:val="en-US"/>
              </w:rPr>
              <w:t xml:space="preserve">CountA #1 - </w:t>
            </w:r>
            <w:r w:rsidRPr="00F143A7">
              <w:rPr>
                <w:i/>
                <w:color w:val="000000" w:themeColor="text1"/>
                <w:sz w:val="24"/>
                <w:szCs w:val="24"/>
                <w:lang w:val="en-US"/>
              </w:rPr>
              <w:t>Generalizability (mundane realism)</w:t>
            </w:r>
          </w:p>
          <w:p w14:paraId="7154FD07" w14:textId="77777777" w:rsidR="00F143A7" w:rsidRPr="00F143A7" w:rsidRDefault="00F143A7" w:rsidP="00F143A7">
            <w:pPr>
              <w:rPr>
                <w:i/>
                <w:color w:val="000000" w:themeColor="text1"/>
                <w:sz w:val="24"/>
                <w:szCs w:val="24"/>
                <w:lang w:val="en-US"/>
              </w:rPr>
            </w:pPr>
            <w:r w:rsidRPr="00F143A7">
              <w:rPr>
                <w:b/>
                <w:i/>
                <w:color w:val="000000" w:themeColor="text1"/>
                <w:sz w:val="24"/>
                <w:szCs w:val="24"/>
                <w:lang w:val="en-US"/>
              </w:rPr>
              <w:t>CountA #2</w:t>
            </w:r>
            <w:r w:rsidRPr="00F143A7">
              <w:rPr>
                <w:i/>
                <w:color w:val="000000" w:themeColor="text1"/>
                <w:sz w:val="24"/>
                <w:szCs w:val="24"/>
                <w:lang w:val="en-US"/>
              </w:rPr>
              <w:t xml:space="preserve"> - Generalizability (population validity) </w:t>
            </w:r>
          </w:p>
          <w:p w14:paraId="647BF2F9" w14:textId="77777777" w:rsidR="00F143A7" w:rsidRPr="00F143A7" w:rsidRDefault="00F143A7" w:rsidP="00F143A7">
            <w:pPr>
              <w:rPr>
                <w:i/>
                <w:color w:val="000000" w:themeColor="text1"/>
                <w:sz w:val="24"/>
                <w:szCs w:val="24"/>
                <w:lang w:val="en-US"/>
              </w:rPr>
            </w:pPr>
            <w:r w:rsidRPr="00F143A7">
              <w:rPr>
                <w:b/>
                <w:i/>
                <w:color w:val="000000" w:themeColor="text1"/>
                <w:sz w:val="24"/>
                <w:szCs w:val="24"/>
                <w:lang w:val="en-US"/>
              </w:rPr>
              <w:t>Concl</w:t>
            </w:r>
            <w:r w:rsidRPr="00F143A7">
              <w:rPr>
                <w:i/>
                <w:color w:val="000000" w:themeColor="text1"/>
                <w:sz w:val="24"/>
                <w:szCs w:val="24"/>
                <w:lang w:val="en-US"/>
              </w:rPr>
              <w:t xml:space="preserve"> - </w:t>
            </w:r>
          </w:p>
          <w:p w14:paraId="022516FF" w14:textId="77777777" w:rsidR="00F143A7" w:rsidRPr="00F143A7" w:rsidRDefault="00F143A7" w:rsidP="00F143A7">
            <w:pPr>
              <w:rPr>
                <w:i/>
                <w:color w:val="000000" w:themeColor="text1"/>
                <w:sz w:val="24"/>
                <w:szCs w:val="24"/>
                <w:lang w:val="en-US"/>
              </w:rPr>
            </w:pPr>
          </w:p>
        </w:tc>
      </w:tr>
    </w:tbl>
    <w:p w14:paraId="07887C9E" w14:textId="77777777" w:rsidR="000350FC" w:rsidRDefault="000350FC"/>
    <w:p w14:paraId="1A215F64" w14:textId="77777777" w:rsidR="000350FC" w:rsidRDefault="000350FC"/>
    <w:tbl>
      <w:tblPr>
        <w:tblStyle w:val="TableGrid"/>
        <w:tblW w:w="0" w:type="auto"/>
        <w:tblLook w:val="04A0" w:firstRow="1" w:lastRow="0" w:firstColumn="1" w:lastColumn="0" w:noHBand="0" w:noVBand="1"/>
      </w:tblPr>
      <w:tblGrid>
        <w:gridCol w:w="4508"/>
        <w:gridCol w:w="4508"/>
      </w:tblGrid>
      <w:tr w:rsidR="00F143A7" w14:paraId="129B3539" w14:textId="77777777" w:rsidTr="00F143A7">
        <w:tc>
          <w:tcPr>
            <w:tcW w:w="4508" w:type="dxa"/>
          </w:tcPr>
          <w:p w14:paraId="0D553654" w14:textId="77777777" w:rsidR="00F143A7" w:rsidRDefault="00F143A7" w:rsidP="00D919F9">
            <w:pPr>
              <w:jc w:val="center"/>
              <w:rPr>
                <w:b/>
                <w:color w:val="000000" w:themeColor="text1"/>
                <w:sz w:val="32"/>
                <w:lang w:val="en-US"/>
              </w:rPr>
            </w:pPr>
            <w:r>
              <w:rPr>
                <w:b/>
                <w:color w:val="000000" w:themeColor="text1"/>
                <w:sz w:val="32"/>
                <w:lang w:val="en-US"/>
              </w:rPr>
              <w:lastRenderedPageBreak/>
              <w:t>Short Answer Response</w:t>
            </w:r>
          </w:p>
          <w:p w14:paraId="1911F46F" w14:textId="77777777" w:rsidR="00F143A7" w:rsidRPr="00F143A7" w:rsidRDefault="00F143A7" w:rsidP="00F143A7">
            <w:pPr>
              <w:rPr>
                <w:i/>
                <w:color w:val="000000" w:themeColor="text1"/>
                <w:sz w:val="24"/>
                <w:szCs w:val="24"/>
                <w:lang w:val="en-US"/>
              </w:rPr>
            </w:pPr>
            <w:r w:rsidRPr="00F143A7">
              <w:rPr>
                <w:i/>
                <w:strike/>
                <w:color w:val="000000" w:themeColor="text1"/>
                <w:sz w:val="24"/>
                <w:szCs w:val="24"/>
                <w:lang w:val="en-US"/>
              </w:rPr>
              <w:t>Outline</w:t>
            </w:r>
            <w:r>
              <w:rPr>
                <w:i/>
                <w:color w:val="000000" w:themeColor="text1"/>
                <w:sz w:val="24"/>
                <w:szCs w:val="24"/>
                <w:lang w:val="en-US"/>
              </w:rPr>
              <w:t xml:space="preserve"> Explain one study related to</w:t>
            </w:r>
            <w:r w:rsidR="0026290B">
              <w:rPr>
                <w:i/>
                <w:color w:val="000000" w:themeColor="text1"/>
                <w:sz w:val="24"/>
                <w:szCs w:val="24"/>
                <w:lang w:val="en-US"/>
              </w:rPr>
              <w:t xml:space="preserve"> schema theory.</w:t>
            </w:r>
          </w:p>
        </w:tc>
        <w:tc>
          <w:tcPr>
            <w:tcW w:w="4508" w:type="dxa"/>
          </w:tcPr>
          <w:p w14:paraId="60DAF77A" w14:textId="77777777" w:rsidR="00F143A7" w:rsidRDefault="00F143A7" w:rsidP="00D919F9">
            <w:pPr>
              <w:jc w:val="center"/>
              <w:rPr>
                <w:b/>
                <w:color w:val="000000" w:themeColor="text1"/>
                <w:sz w:val="32"/>
                <w:lang w:val="en-US"/>
              </w:rPr>
            </w:pPr>
            <w:r>
              <w:rPr>
                <w:b/>
                <w:color w:val="000000" w:themeColor="text1"/>
                <w:sz w:val="32"/>
                <w:lang w:val="en-US"/>
              </w:rPr>
              <w:t>Essay</w:t>
            </w:r>
          </w:p>
          <w:p w14:paraId="4B54E327" w14:textId="77777777" w:rsidR="00F143A7" w:rsidRDefault="00F143A7" w:rsidP="00F143A7">
            <w:pPr>
              <w:rPr>
                <w:b/>
                <w:color w:val="000000" w:themeColor="text1"/>
                <w:sz w:val="32"/>
                <w:lang w:val="en-US"/>
              </w:rPr>
            </w:pPr>
            <w:r>
              <w:rPr>
                <w:i/>
                <w:color w:val="000000" w:themeColor="text1"/>
                <w:sz w:val="24"/>
                <w:szCs w:val="24"/>
                <w:lang w:val="en-US"/>
              </w:rPr>
              <w:t xml:space="preserve">Discuss research related to </w:t>
            </w:r>
            <w:r w:rsidR="0026290B">
              <w:rPr>
                <w:i/>
                <w:color w:val="000000" w:themeColor="text1"/>
                <w:sz w:val="24"/>
                <w:szCs w:val="24"/>
                <w:lang w:val="en-US"/>
              </w:rPr>
              <w:t>schema theory.</w:t>
            </w:r>
          </w:p>
        </w:tc>
      </w:tr>
      <w:tr w:rsidR="00F143A7" w14:paraId="630311FC" w14:textId="77777777" w:rsidTr="00F143A7">
        <w:tc>
          <w:tcPr>
            <w:tcW w:w="4508" w:type="dxa"/>
          </w:tcPr>
          <w:p w14:paraId="67558E51" w14:textId="77777777" w:rsidR="00F143A7" w:rsidRDefault="00F143A7" w:rsidP="00F143A7">
            <w:pPr>
              <w:ind w:firstLine="720"/>
              <w:rPr>
                <w:i/>
                <w:color w:val="FF0000"/>
                <w:sz w:val="24"/>
                <w:szCs w:val="24"/>
                <w:lang w:val="en-US"/>
              </w:rPr>
            </w:pPr>
          </w:p>
          <w:p w14:paraId="5841A59F" w14:textId="77777777" w:rsidR="00F143A7" w:rsidRDefault="00F143A7" w:rsidP="00F143A7">
            <w:pPr>
              <w:ind w:firstLine="720"/>
              <w:rPr>
                <w:i/>
                <w:color w:val="FF0000"/>
                <w:sz w:val="24"/>
                <w:szCs w:val="24"/>
                <w:lang w:val="en-US"/>
              </w:rPr>
            </w:pPr>
          </w:p>
          <w:p w14:paraId="697BA9B0" w14:textId="77777777" w:rsidR="00F143A7" w:rsidRDefault="00F143A7" w:rsidP="00F143A7">
            <w:pPr>
              <w:ind w:firstLine="720"/>
              <w:rPr>
                <w:i/>
                <w:color w:val="FF0000"/>
                <w:sz w:val="24"/>
                <w:szCs w:val="24"/>
                <w:lang w:val="en-US"/>
              </w:rPr>
            </w:pPr>
          </w:p>
          <w:p w14:paraId="4829B87A" w14:textId="77777777" w:rsidR="00F143A7" w:rsidRDefault="00F143A7" w:rsidP="00F143A7">
            <w:pPr>
              <w:ind w:firstLine="720"/>
              <w:rPr>
                <w:i/>
                <w:color w:val="FF0000"/>
                <w:sz w:val="24"/>
                <w:szCs w:val="24"/>
                <w:lang w:val="en-US"/>
              </w:rPr>
            </w:pPr>
          </w:p>
          <w:p w14:paraId="0396FD9C" w14:textId="77777777" w:rsidR="00F143A7" w:rsidRDefault="00F143A7" w:rsidP="00F143A7">
            <w:pPr>
              <w:ind w:firstLine="720"/>
              <w:rPr>
                <w:i/>
                <w:color w:val="FF0000"/>
                <w:sz w:val="24"/>
                <w:szCs w:val="24"/>
                <w:lang w:val="en-US"/>
              </w:rPr>
            </w:pPr>
          </w:p>
          <w:p w14:paraId="528C029E" w14:textId="77777777" w:rsidR="00F143A7" w:rsidRDefault="00F143A7" w:rsidP="00F143A7">
            <w:pPr>
              <w:ind w:firstLine="720"/>
              <w:rPr>
                <w:i/>
                <w:color w:val="FF0000"/>
                <w:sz w:val="24"/>
                <w:szCs w:val="24"/>
                <w:lang w:val="en-US"/>
              </w:rPr>
            </w:pPr>
          </w:p>
          <w:p w14:paraId="604D4309" w14:textId="77777777" w:rsidR="00F143A7" w:rsidRDefault="00F143A7" w:rsidP="00F143A7">
            <w:pPr>
              <w:ind w:firstLine="720"/>
              <w:rPr>
                <w:i/>
                <w:color w:val="FF0000"/>
                <w:sz w:val="24"/>
                <w:szCs w:val="24"/>
                <w:lang w:val="en-US"/>
              </w:rPr>
            </w:pPr>
          </w:p>
          <w:p w14:paraId="0F118FBB" w14:textId="77777777" w:rsidR="00F143A7" w:rsidRDefault="00F143A7" w:rsidP="00F143A7">
            <w:pPr>
              <w:ind w:firstLine="720"/>
              <w:rPr>
                <w:i/>
                <w:color w:val="FF0000"/>
                <w:sz w:val="24"/>
                <w:szCs w:val="24"/>
                <w:lang w:val="en-US"/>
              </w:rPr>
            </w:pPr>
          </w:p>
          <w:p w14:paraId="2FC3BC25" w14:textId="77777777" w:rsidR="00F143A7" w:rsidRDefault="00F143A7" w:rsidP="00F143A7">
            <w:pPr>
              <w:ind w:firstLine="720"/>
              <w:rPr>
                <w:i/>
                <w:color w:val="FF0000"/>
                <w:sz w:val="24"/>
                <w:szCs w:val="24"/>
                <w:lang w:val="en-US"/>
              </w:rPr>
            </w:pPr>
          </w:p>
          <w:p w14:paraId="0315AEA9" w14:textId="77777777" w:rsidR="0026290B" w:rsidRDefault="0026290B" w:rsidP="0026290B">
            <w:pPr>
              <w:rPr>
                <w:i/>
                <w:color w:val="FF0000"/>
                <w:sz w:val="24"/>
                <w:szCs w:val="24"/>
                <w:lang w:val="en-US"/>
              </w:rPr>
            </w:pPr>
          </w:p>
          <w:p w14:paraId="71DA4D5A" w14:textId="77777777" w:rsidR="00F143A7" w:rsidRPr="00F143A7" w:rsidRDefault="00F143A7" w:rsidP="00F143A7">
            <w:pPr>
              <w:ind w:firstLine="720"/>
              <w:rPr>
                <w:i/>
                <w:color w:val="FF0000"/>
                <w:sz w:val="24"/>
                <w:szCs w:val="24"/>
                <w:lang w:val="en-US"/>
              </w:rPr>
            </w:pPr>
          </w:p>
        </w:tc>
        <w:tc>
          <w:tcPr>
            <w:tcW w:w="4508" w:type="dxa"/>
          </w:tcPr>
          <w:p w14:paraId="5ED66C3C" w14:textId="77777777" w:rsidR="00F143A7" w:rsidRPr="00F143A7" w:rsidRDefault="00F143A7" w:rsidP="00D919F9">
            <w:pPr>
              <w:rPr>
                <w:i/>
                <w:color w:val="000000" w:themeColor="text1"/>
                <w:sz w:val="24"/>
                <w:szCs w:val="24"/>
                <w:lang w:val="en-US"/>
              </w:rPr>
            </w:pPr>
          </w:p>
        </w:tc>
      </w:tr>
    </w:tbl>
    <w:p w14:paraId="07D5E8BC" w14:textId="77777777" w:rsidR="00F143A7" w:rsidRDefault="00F143A7" w:rsidP="00F143A7">
      <w:pPr>
        <w:pBdr>
          <w:top w:val="nil"/>
          <w:left w:val="nil"/>
          <w:bottom w:val="nil"/>
          <w:right w:val="nil"/>
          <w:between w:val="nil"/>
        </w:pBdr>
        <w:contextualSpacing/>
        <w:rPr>
          <w:rFonts w:eastAsia="Times New Roman" w:cs="Times New Roman"/>
          <w:sz w:val="24"/>
          <w:szCs w:val="24"/>
        </w:rPr>
      </w:pPr>
    </w:p>
    <w:tbl>
      <w:tblPr>
        <w:tblStyle w:val="TableGrid"/>
        <w:tblW w:w="0" w:type="auto"/>
        <w:tblLook w:val="04A0" w:firstRow="1" w:lastRow="0" w:firstColumn="1" w:lastColumn="0" w:noHBand="0" w:noVBand="1"/>
      </w:tblPr>
      <w:tblGrid>
        <w:gridCol w:w="4508"/>
        <w:gridCol w:w="4508"/>
      </w:tblGrid>
      <w:tr w:rsidR="0026290B" w14:paraId="5AFADFC4" w14:textId="77777777" w:rsidTr="00D919F9">
        <w:tc>
          <w:tcPr>
            <w:tcW w:w="4508" w:type="dxa"/>
          </w:tcPr>
          <w:p w14:paraId="344E3543" w14:textId="77777777" w:rsidR="0026290B" w:rsidRDefault="0026290B" w:rsidP="00D919F9">
            <w:pPr>
              <w:jc w:val="center"/>
              <w:rPr>
                <w:b/>
                <w:color w:val="000000" w:themeColor="text1"/>
                <w:sz w:val="32"/>
                <w:lang w:val="en-US"/>
              </w:rPr>
            </w:pPr>
            <w:r>
              <w:rPr>
                <w:b/>
                <w:color w:val="000000" w:themeColor="text1"/>
                <w:sz w:val="32"/>
                <w:lang w:val="en-US"/>
              </w:rPr>
              <w:t>Short Answer Response</w:t>
            </w:r>
          </w:p>
          <w:p w14:paraId="375E1153" w14:textId="77777777" w:rsidR="0026290B" w:rsidRPr="00F143A7" w:rsidRDefault="0026290B" w:rsidP="00D919F9">
            <w:pPr>
              <w:rPr>
                <w:i/>
                <w:color w:val="000000" w:themeColor="text1"/>
                <w:sz w:val="24"/>
                <w:szCs w:val="24"/>
                <w:lang w:val="en-US"/>
              </w:rPr>
            </w:pPr>
            <w:r w:rsidRPr="00F143A7">
              <w:rPr>
                <w:i/>
                <w:strike/>
                <w:color w:val="000000" w:themeColor="text1"/>
                <w:sz w:val="24"/>
                <w:szCs w:val="24"/>
                <w:lang w:val="en-US"/>
              </w:rPr>
              <w:t>Outline</w:t>
            </w:r>
            <w:r>
              <w:rPr>
                <w:i/>
                <w:color w:val="000000" w:themeColor="text1"/>
                <w:sz w:val="24"/>
                <w:szCs w:val="24"/>
                <w:lang w:val="en-US"/>
              </w:rPr>
              <w:t xml:space="preserve"> Explain one study related to reconstructive memory</w:t>
            </w:r>
          </w:p>
        </w:tc>
        <w:tc>
          <w:tcPr>
            <w:tcW w:w="4508" w:type="dxa"/>
          </w:tcPr>
          <w:p w14:paraId="2ECB69A8" w14:textId="77777777" w:rsidR="0026290B" w:rsidRDefault="0026290B" w:rsidP="00D919F9">
            <w:pPr>
              <w:jc w:val="center"/>
              <w:rPr>
                <w:b/>
                <w:color w:val="000000" w:themeColor="text1"/>
                <w:sz w:val="32"/>
                <w:lang w:val="en-US"/>
              </w:rPr>
            </w:pPr>
            <w:r>
              <w:rPr>
                <w:b/>
                <w:color w:val="000000" w:themeColor="text1"/>
                <w:sz w:val="32"/>
                <w:lang w:val="en-US"/>
              </w:rPr>
              <w:t>Essay</w:t>
            </w:r>
          </w:p>
          <w:p w14:paraId="4CA116F7" w14:textId="77777777" w:rsidR="0026290B" w:rsidRDefault="0026290B" w:rsidP="0026290B">
            <w:pPr>
              <w:rPr>
                <w:b/>
                <w:color w:val="000000" w:themeColor="text1"/>
                <w:sz w:val="32"/>
                <w:lang w:val="en-US"/>
              </w:rPr>
            </w:pPr>
            <w:r>
              <w:rPr>
                <w:i/>
                <w:color w:val="000000" w:themeColor="text1"/>
                <w:sz w:val="24"/>
                <w:szCs w:val="24"/>
                <w:lang w:val="en-US"/>
              </w:rPr>
              <w:t>Discuss research related to reconstructive memory.</w:t>
            </w:r>
          </w:p>
        </w:tc>
      </w:tr>
      <w:tr w:rsidR="0026290B" w14:paraId="756634E2" w14:textId="77777777" w:rsidTr="00D919F9">
        <w:tc>
          <w:tcPr>
            <w:tcW w:w="4508" w:type="dxa"/>
          </w:tcPr>
          <w:p w14:paraId="65673A77" w14:textId="77777777" w:rsidR="0026290B" w:rsidRDefault="0026290B" w:rsidP="00D919F9">
            <w:pPr>
              <w:ind w:firstLine="720"/>
              <w:rPr>
                <w:i/>
                <w:color w:val="FF0000"/>
                <w:sz w:val="24"/>
                <w:szCs w:val="24"/>
                <w:lang w:val="en-US"/>
              </w:rPr>
            </w:pPr>
          </w:p>
          <w:p w14:paraId="443AE662" w14:textId="77777777" w:rsidR="0026290B" w:rsidRDefault="0026290B" w:rsidP="00D919F9">
            <w:pPr>
              <w:ind w:firstLine="720"/>
              <w:rPr>
                <w:i/>
                <w:color w:val="FF0000"/>
                <w:sz w:val="24"/>
                <w:szCs w:val="24"/>
                <w:lang w:val="en-US"/>
              </w:rPr>
            </w:pPr>
          </w:p>
          <w:p w14:paraId="22A520CF" w14:textId="77777777" w:rsidR="0026290B" w:rsidRDefault="0026290B" w:rsidP="00D919F9">
            <w:pPr>
              <w:ind w:firstLine="720"/>
              <w:rPr>
                <w:i/>
                <w:color w:val="FF0000"/>
                <w:sz w:val="24"/>
                <w:szCs w:val="24"/>
                <w:lang w:val="en-US"/>
              </w:rPr>
            </w:pPr>
          </w:p>
          <w:p w14:paraId="33E86B8F" w14:textId="77777777" w:rsidR="0026290B" w:rsidRDefault="0026290B" w:rsidP="00D919F9">
            <w:pPr>
              <w:ind w:firstLine="720"/>
              <w:rPr>
                <w:i/>
                <w:color w:val="FF0000"/>
                <w:sz w:val="24"/>
                <w:szCs w:val="24"/>
                <w:lang w:val="en-US"/>
              </w:rPr>
            </w:pPr>
          </w:p>
          <w:p w14:paraId="767315ED" w14:textId="77777777" w:rsidR="0026290B" w:rsidRDefault="0026290B" w:rsidP="00D919F9">
            <w:pPr>
              <w:ind w:firstLine="720"/>
              <w:rPr>
                <w:i/>
                <w:color w:val="FF0000"/>
                <w:sz w:val="24"/>
                <w:szCs w:val="24"/>
                <w:lang w:val="en-US"/>
              </w:rPr>
            </w:pPr>
          </w:p>
          <w:p w14:paraId="381D2227" w14:textId="77777777" w:rsidR="0026290B" w:rsidRDefault="0026290B" w:rsidP="00D919F9">
            <w:pPr>
              <w:ind w:firstLine="720"/>
              <w:rPr>
                <w:i/>
                <w:color w:val="FF0000"/>
                <w:sz w:val="24"/>
                <w:szCs w:val="24"/>
                <w:lang w:val="en-US"/>
              </w:rPr>
            </w:pPr>
          </w:p>
          <w:p w14:paraId="50B41227" w14:textId="77777777" w:rsidR="0026290B" w:rsidRDefault="0026290B" w:rsidP="00D919F9">
            <w:pPr>
              <w:ind w:firstLine="720"/>
              <w:rPr>
                <w:i/>
                <w:color w:val="FF0000"/>
                <w:sz w:val="24"/>
                <w:szCs w:val="24"/>
                <w:lang w:val="en-US"/>
              </w:rPr>
            </w:pPr>
          </w:p>
          <w:p w14:paraId="27292FCC" w14:textId="77777777" w:rsidR="0026290B" w:rsidRDefault="0026290B" w:rsidP="00D919F9">
            <w:pPr>
              <w:ind w:firstLine="720"/>
              <w:rPr>
                <w:i/>
                <w:color w:val="FF0000"/>
                <w:sz w:val="24"/>
                <w:szCs w:val="24"/>
                <w:lang w:val="en-US"/>
              </w:rPr>
            </w:pPr>
          </w:p>
          <w:p w14:paraId="721B5F7A" w14:textId="77777777" w:rsidR="0026290B" w:rsidRDefault="0026290B" w:rsidP="0026290B">
            <w:pPr>
              <w:rPr>
                <w:i/>
                <w:color w:val="FF0000"/>
                <w:sz w:val="24"/>
                <w:szCs w:val="24"/>
                <w:lang w:val="en-US"/>
              </w:rPr>
            </w:pPr>
          </w:p>
          <w:p w14:paraId="1F2AB845" w14:textId="77777777" w:rsidR="0026290B" w:rsidRDefault="0026290B" w:rsidP="0026290B">
            <w:pPr>
              <w:rPr>
                <w:i/>
                <w:color w:val="FF0000"/>
                <w:sz w:val="24"/>
                <w:szCs w:val="24"/>
                <w:lang w:val="en-US"/>
              </w:rPr>
            </w:pPr>
          </w:p>
          <w:p w14:paraId="44EBE6BD" w14:textId="77777777" w:rsidR="0026290B" w:rsidRPr="00F143A7" w:rsidRDefault="0026290B" w:rsidP="0026290B">
            <w:pPr>
              <w:rPr>
                <w:i/>
                <w:color w:val="FF0000"/>
                <w:sz w:val="24"/>
                <w:szCs w:val="24"/>
                <w:lang w:val="en-US"/>
              </w:rPr>
            </w:pPr>
          </w:p>
        </w:tc>
        <w:tc>
          <w:tcPr>
            <w:tcW w:w="4508" w:type="dxa"/>
          </w:tcPr>
          <w:p w14:paraId="28FFB8ED" w14:textId="77777777" w:rsidR="0026290B" w:rsidRPr="00F143A7" w:rsidRDefault="0026290B" w:rsidP="00D919F9">
            <w:pPr>
              <w:rPr>
                <w:i/>
                <w:color w:val="000000" w:themeColor="text1"/>
                <w:sz w:val="24"/>
                <w:szCs w:val="24"/>
                <w:lang w:val="en-US"/>
              </w:rPr>
            </w:pPr>
          </w:p>
        </w:tc>
      </w:tr>
    </w:tbl>
    <w:p w14:paraId="6D07CBAB" w14:textId="77777777" w:rsidR="00F143A7" w:rsidRDefault="00F143A7" w:rsidP="00F143A7">
      <w:pPr>
        <w:pBdr>
          <w:top w:val="nil"/>
          <w:left w:val="nil"/>
          <w:bottom w:val="nil"/>
          <w:right w:val="nil"/>
          <w:between w:val="nil"/>
        </w:pBdr>
        <w:contextualSpacing/>
        <w:rPr>
          <w:rFonts w:eastAsia="Times New Roman" w:cs="Times New Roman"/>
          <w:sz w:val="24"/>
          <w:szCs w:val="24"/>
        </w:rPr>
      </w:pPr>
    </w:p>
    <w:tbl>
      <w:tblPr>
        <w:tblStyle w:val="TableGrid"/>
        <w:tblW w:w="0" w:type="auto"/>
        <w:tblLook w:val="04A0" w:firstRow="1" w:lastRow="0" w:firstColumn="1" w:lastColumn="0" w:noHBand="0" w:noVBand="1"/>
      </w:tblPr>
      <w:tblGrid>
        <w:gridCol w:w="4508"/>
        <w:gridCol w:w="4508"/>
      </w:tblGrid>
      <w:tr w:rsidR="0026290B" w14:paraId="3C7B31BA" w14:textId="77777777" w:rsidTr="00D919F9">
        <w:tc>
          <w:tcPr>
            <w:tcW w:w="4508" w:type="dxa"/>
          </w:tcPr>
          <w:p w14:paraId="5F1D4BD7" w14:textId="77777777" w:rsidR="0026290B" w:rsidRDefault="0026290B" w:rsidP="00D919F9">
            <w:pPr>
              <w:jc w:val="center"/>
              <w:rPr>
                <w:b/>
                <w:color w:val="000000" w:themeColor="text1"/>
                <w:sz w:val="32"/>
                <w:lang w:val="en-US"/>
              </w:rPr>
            </w:pPr>
            <w:r>
              <w:rPr>
                <w:b/>
                <w:color w:val="000000" w:themeColor="text1"/>
                <w:sz w:val="32"/>
                <w:lang w:val="en-US"/>
              </w:rPr>
              <w:t>Short Answer Response</w:t>
            </w:r>
          </w:p>
          <w:p w14:paraId="01F36687" w14:textId="77777777" w:rsidR="0026290B" w:rsidRPr="00F143A7" w:rsidRDefault="0026290B" w:rsidP="00D919F9">
            <w:pPr>
              <w:rPr>
                <w:i/>
                <w:color w:val="000000" w:themeColor="text1"/>
                <w:sz w:val="24"/>
                <w:szCs w:val="24"/>
                <w:lang w:val="en-US"/>
              </w:rPr>
            </w:pPr>
            <w:r w:rsidRPr="00F143A7">
              <w:rPr>
                <w:i/>
                <w:strike/>
                <w:color w:val="000000" w:themeColor="text1"/>
                <w:sz w:val="24"/>
                <w:szCs w:val="24"/>
                <w:lang w:val="en-US"/>
              </w:rPr>
              <w:t>Outline</w:t>
            </w:r>
            <w:r>
              <w:rPr>
                <w:i/>
                <w:color w:val="000000" w:themeColor="text1"/>
                <w:sz w:val="24"/>
                <w:szCs w:val="24"/>
                <w:lang w:val="en-US"/>
              </w:rPr>
              <w:t xml:space="preserve"> Explain one study related to one bias in thinking and/or decision making.</w:t>
            </w:r>
          </w:p>
        </w:tc>
        <w:tc>
          <w:tcPr>
            <w:tcW w:w="4508" w:type="dxa"/>
          </w:tcPr>
          <w:p w14:paraId="71B10056" w14:textId="77777777" w:rsidR="0026290B" w:rsidRDefault="0026290B" w:rsidP="00D919F9">
            <w:pPr>
              <w:jc w:val="center"/>
              <w:rPr>
                <w:b/>
                <w:color w:val="000000" w:themeColor="text1"/>
                <w:sz w:val="32"/>
                <w:lang w:val="en-US"/>
              </w:rPr>
            </w:pPr>
            <w:r>
              <w:rPr>
                <w:b/>
                <w:color w:val="000000" w:themeColor="text1"/>
                <w:sz w:val="32"/>
                <w:lang w:val="en-US"/>
              </w:rPr>
              <w:t>Essay</w:t>
            </w:r>
          </w:p>
          <w:p w14:paraId="2E66E565" w14:textId="77777777" w:rsidR="0026290B" w:rsidRDefault="0026290B" w:rsidP="00D919F9">
            <w:pPr>
              <w:rPr>
                <w:b/>
                <w:color w:val="000000" w:themeColor="text1"/>
                <w:sz w:val="32"/>
                <w:lang w:val="en-US"/>
              </w:rPr>
            </w:pPr>
            <w:r>
              <w:rPr>
                <w:i/>
                <w:color w:val="000000" w:themeColor="text1"/>
                <w:sz w:val="24"/>
                <w:szCs w:val="24"/>
                <w:lang w:val="en-US"/>
              </w:rPr>
              <w:t>Discuss research related to one or more biases in thinking or decision making.</w:t>
            </w:r>
          </w:p>
        </w:tc>
      </w:tr>
      <w:tr w:rsidR="0026290B" w14:paraId="016CD4A9" w14:textId="77777777" w:rsidTr="00D919F9">
        <w:tc>
          <w:tcPr>
            <w:tcW w:w="4508" w:type="dxa"/>
          </w:tcPr>
          <w:p w14:paraId="5D2F84D6" w14:textId="77777777" w:rsidR="0026290B" w:rsidRDefault="0026290B" w:rsidP="00D919F9">
            <w:pPr>
              <w:ind w:firstLine="720"/>
              <w:rPr>
                <w:i/>
                <w:color w:val="FF0000"/>
                <w:sz w:val="24"/>
                <w:szCs w:val="24"/>
                <w:lang w:val="en-US"/>
              </w:rPr>
            </w:pPr>
          </w:p>
          <w:p w14:paraId="0307DE89" w14:textId="77777777" w:rsidR="0026290B" w:rsidRDefault="0026290B" w:rsidP="00D919F9">
            <w:pPr>
              <w:ind w:firstLine="720"/>
              <w:rPr>
                <w:i/>
                <w:color w:val="FF0000"/>
                <w:sz w:val="24"/>
                <w:szCs w:val="24"/>
                <w:lang w:val="en-US"/>
              </w:rPr>
            </w:pPr>
          </w:p>
          <w:p w14:paraId="5FF0EA9C" w14:textId="77777777" w:rsidR="0026290B" w:rsidRDefault="0026290B" w:rsidP="00D919F9">
            <w:pPr>
              <w:ind w:firstLine="720"/>
              <w:rPr>
                <w:i/>
                <w:color w:val="FF0000"/>
                <w:sz w:val="24"/>
                <w:szCs w:val="24"/>
                <w:lang w:val="en-US"/>
              </w:rPr>
            </w:pPr>
          </w:p>
          <w:p w14:paraId="38654F65" w14:textId="77777777" w:rsidR="0026290B" w:rsidRDefault="0026290B" w:rsidP="00D919F9">
            <w:pPr>
              <w:ind w:firstLine="720"/>
              <w:rPr>
                <w:i/>
                <w:color w:val="FF0000"/>
                <w:sz w:val="24"/>
                <w:szCs w:val="24"/>
                <w:lang w:val="en-US"/>
              </w:rPr>
            </w:pPr>
          </w:p>
          <w:p w14:paraId="21A3B5AD" w14:textId="77777777" w:rsidR="0026290B" w:rsidRDefault="0026290B" w:rsidP="00D919F9">
            <w:pPr>
              <w:ind w:firstLine="720"/>
              <w:rPr>
                <w:i/>
                <w:color w:val="FF0000"/>
                <w:sz w:val="24"/>
                <w:szCs w:val="24"/>
                <w:lang w:val="en-US"/>
              </w:rPr>
            </w:pPr>
          </w:p>
          <w:p w14:paraId="207D7B7A" w14:textId="77777777" w:rsidR="0026290B" w:rsidRDefault="0026290B" w:rsidP="00D919F9">
            <w:pPr>
              <w:ind w:firstLine="720"/>
              <w:rPr>
                <w:i/>
                <w:color w:val="FF0000"/>
                <w:sz w:val="24"/>
                <w:szCs w:val="24"/>
                <w:lang w:val="en-US"/>
              </w:rPr>
            </w:pPr>
          </w:p>
          <w:p w14:paraId="08F6B1B1" w14:textId="77777777" w:rsidR="0026290B" w:rsidRDefault="0026290B" w:rsidP="0026290B">
            <w:pPr>
              <w:rPr>
                <w:i/>
                <w:color w:val="FF0000"/>
                <w:sz w:val="24"/>
                <w:szCs w:val="24"/>
                <w:lang w:val="en-US"/>
              </w:rPr>
            </w:pPr>
          </w:p>
          <w:p w14:paraId="7B0B99E1" w14:textId="77777777" w:rsidR="0026290B" w:rsidRDefault="0026290B" w:rsidP="00D919F9">
            <w:pPr>
              <w:ind w:firstLine="720"/>
              <w:rPr>
                <w:i/>
                <w:color w:val="FF0000"/>
                <w:sz w:val="24"/>
                <w:szCs w:val="24"/>
                <w:lang w:val="en-US"/>
              </w:rPr>
            </w:pPr>
          </w:p>
          <w:p w14:paraId="071B50FE" w14:textId="77777777" w:rsidR="0026290B" w:rsidRDefault="0026290B" w:rsidP="00D919F9">
            <w:pPr>
              <w:ind w:firstLine="720"/>
              <w:rPr>
                <w:i/>
                <w:color w:val="FF0000"/>
                <w:sz w:val="24"/>
                <w:szCs w:val="24"/>
                <w:lang w:val="en-US"/>
              </w:rPr>
            </w:pPr>
          </w:p>
          <w:p w14:paraId="3DFEC450" w14:textId="77777777" w:rsidR="0026290B" w:rsidRDefault="0026290B" w:rsidP="00D919F9">
            <w:pPr>
              <w:ind w:firstLine="720"/>
              <w:rPr>
                <w:i/>
                <w:color w:val="FF0000"/>
                <w:sz w:val="24"/>
                <w:szCs w:val="24"/>
                <w:lang w:val="en-US"/>
              </w:rPr>
            </w:pPr>
          </w:p>
          <w:p w14:paraId="71BE190F" w14:textId="77777777" w:rsidR="0026290B" w:rsidRPr="00F143A7" w:rsidRDefault="0026290B" w:rsidP="000350FC">
            <w:pPr>
              <w:rPr>
                <w:i/>
                <w:color w:val="FF0000"/>
                <w:sz w:val="24"/>
                <w:szCs w:val="24"/>
                <w:lang w:val="en-US"/>
              </w:rPr>
            </w:pPr>
          </w:p>
        </w:tc>
        <w:tc>
          <w:tcPr>
            <w:tcW w:w="4508" w:type="dxa"/>
          </w:tcPr>
          <w:p w14:paraId="24D45926" w14:textId="77777777" w:rsidR="0026290B" w:rsidRPr="00F143A7" w:rsidRDefault="0026290B" w:rsidP="00D919F9">
            <w:pPr>
              <w:rPr>
                <w:i/>
                <w:color w:val="000000" w:themeColor="text1"/>
                <w:sz w:val="24"/>
                <w:szCs w:val="24"/>
                <w:lang w:val="en-US"/>
              </w:rPr>
            </w:pPr>
          </w:p>
        </w:tc>
      </w:tr>
    </w:tbl>
    <w:p w14:paraId="4727004E" w14:textId="77777777" w:rsidR="00D90EF6" w:rsidRPr="00E81BF1" w:rsidRDefault="00D90EF6" w:rsidP="00D90EF6">
      <w:pPr>
        <w:jc w:val="center"/>
        <w:rPr>
          <w:b/>
          <w:color w:val="000000" w:themeColor="text1"/>
          <w:sz w:val="36"/>
          <w:lang w:val="en-US"/>
        </w:rPr>
      </w:pPr>
      <w:r>
        <w:rPr>
          <w:noProof/>
          <w:lang w:val="en-US" w:eastAsia="en-US"/>
        </w:rPr>
        <w:lastRenderedPageBreak/>
        <mc:AlternateContent>
          <mc:Choice Requires="wps">
            <w:drawing>
              <wp:anchor distT="0" distB="0" distL="114300" distR="114300" simplePos="0" relativeHeight="251698176" behindDoc="0" locked="0" layoutInCell="1" allowOverlap="1" wp14:anchorId="4FFC6EAB" wp14:editId="222E688B">
                <wp:simplePos x="0" y="0"/>
                <wp:positionH relativeFrom="margin">
                  <wp:align>right</wp:align>
                </wp:positionH>
                <wp:positionV relativeFrom="paragraph">
                  <wp:posOffset>19050</wp:posOffset>
                </wp:positionV>
                <wp:extent cx="5698490" cy="904875"/>
                <wp:effectExtent l="19050" t="19050" r="16510" b="28575"/>
                <wp:wrapTopAndBottom/>
                <wp:docPr id="32" name="Text Box 32"/>
                <wp:cNvGraphicFramePr/>
                <a:graphic xmlns:a="http://schemas.openxmlformats.org/drawingml/2006/main">
                  <a:graphicData uri="http://schemas.microsoft.com/office/word/2010/wordprocessingShape">
                    <wps:wsp>
                      <wps:cNvSpPr txBox="1"/>
                      <wps:spPr>
                        <a:xfrm>
                          <a:off x="0" y="0"/>
                          <a:ext cx="5698490" cy="905163"/>
                        </a:xfrm>
                        <a:prstGeom prst="rect">
                          <a:avLst/>
                        </a:prstGeom>
                        <a:noFill/>
                        <a:ln w="28575">
                          <a:solidFill>
                            <a:srgbClr val="0070C0"/>
                          </a:solidFill>
                        </a:ln>
                        <a:effectLst/>
                      </wps:spPr>
                      <wps:txbx>
                        <w:txbxContent>
                          <w:p w14:paraId="1DEE47FB" w14:textId="77777777" w:rsidR="00A50698" w:rsidRDefault="00A50698" w:rsidP="00D90EF6">
                            <w:p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b/>
                                <w:color w:val="0070C0"/>
                                <w:sz w:val="48"/>
                                <w:u w:val="single"/>
                                <w:lang w:val="en-US"/>
                                <w14:textOutline w14:w="12700" w14:cap="rnd" w14:cmpd="sng" w14:algn="ctr">
                                  <w14:solidFill>
                                    <w14:schemeClr w14:val="accent1">
                                      <w14:lumMod w14:val="50000"/>
                                    </w14:schemeClr>
                                  </w14:solidFill>
                                  <w14:prstDash w14:val="solid"/>
                                  <w14:bevel/>
                                </w14:textOutline>
                              </w:rPr>
                              <w:t>Topic 3.9</w:t>
                            </w:r>
                            <w:r w:rsidRPr="00B61328">
                              <w:rPr>
                                <w:b/>
                                <w:color w:val="0070C0"/>
                                <w:sz w:val="48"/>
                                <w:u w:val="single"/>
                                <w:lang w:val="en-US"/>
                                <w14:textOutline w14:w="12700" w14:cap="rnd" w14:cmpd="sng" w14:algn="ctr">
                                  <w14:solidFill>
                                    <w14:schemeClr w14:val="accent1">
                                      <w14:lumMod w14:val="50000"/>
                                    </w14:schemeClr>
                                  </w14:solidFill>
                                  <w14:prstDash w14:val="solid"/>
                                  <w14:bevel/>
                                </w14:textOutline>
                              </w:rPr>
                              <w:t xml:space="preserve">: </w:t>
                            </w:r>
                            <w:r>
                              <w:rPr>
                                <w:b/>
                                <w:color w:val="0070C0"/>
                                <w:sz w:val="48"/>
                                <w:u w:val="single"/>
                                <w:lang w:val="en-US"/>
                                <w14:textOutline w14:w="12700" w14:cap="rnd" w14:cmpd="sng" w14:algn="ctr">
                                  <w14:solidFill>
                                    <w14:schemeClr w14:val="accent1">
                                      <w14:lumMod w14:val="50000"/>
                                    </w14:schemeClr>
                                  </w14:solidFill>
                                  <w14:prstDash w14:val="solid"/>
                                  <w14:bevel/>
                                </w14:textOutline>
                              </w:rPr>
                              <w:t>Bystanderism</w:t>
                            </w:r>
                          </w:p>
                          <w:p w14:paraId="594C1CDB" w14:textId="77777777" w:rsidR="00A50698" w:rsidRPr="00B61328" w:rsidRDefault="00A50698" w:rsidP="00D90EF6">
                            <w:pPr>
                              <w:pStyle w:val="ListParagraph"/>
                              <w:numPr>
                                <w:ilvl w:val="0"/>
                                <w:numId w:val="3"/>
                              </w:num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sz w:val="28"/>
                                <w:szCs w:val="28"/>
                                <w:lang w:val="en-US"/>
                              </w:rPr>
                              <w:t>Why don’t people help those in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BEAF" id="Text Box 32" o:spid="_x0000_s1051" type="#_x0000_t202" style="position:absolute;left:0;text-align:left;margin-left:397.5pt;margin-top:1.5pt;width:448.7pt;height:71.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" filled="f" strokecolor="#0070c0" strokeweight="2.25pt">
                <v:textbox>
                  <w:txbxContent>
                    <w:p w:rsidR="00A50698" w:rsidRDefault="00A50698" w:rsidP="00D90EF6">
                      <w:p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b/>
                          <w:color w:val="0070C0"/>
                          <w:sz w:val="48"/>
                          <w:u w:val="single"/>
                          <w:lang w:val="en-US"/>
                          <w14:textOutline w14:w="12700" w14:cap="rnd" w14:cmpd="sng" w14:algn="ctr">
                            <w14:solidFill>
                              <w14:schemeClr w14:val="accent1">
                                <w14:lumMod w14:val="50000"/>
                              </w14:schemeClr>
                            </w14:solidFill>
                            <w14:prstDash w14:val="solid"/>
                            <w14:bevel/>
                          </w14:textOutline>
                        </w:rPr>
                        <w:t>Topic 3.9</w:t>
                      </w:r>
                      <w:r w:rsidRPr="00B61328">
                        <w:rPr>
                          <w:b/>
                          <w:color w:val="0070C0"/>
                          <w:sz w:val="48"/>
                          <w:u w:val="single"/>
                          <w:lang w:val="en-US"/>
                          <w14:textOutline w14:w="12700" w14:cap="rnd" w14:cmpd="sng" w14:algn="ctr">
                            <w14:solidFill>
                              <w14:schemeClr w14:val="accent1">
                                <w14:lumMod w14:val="50000"/>
                              </w14:schemeClr>
                            </w14:solidFill>
                            <w14:prstDash w14:val="solid"/>
                            <w14:bevel/>
                          </w14:textOutline>
                        </w:rPr>
                        <w:t xml:space="preserve">: </w:t>
                      </w:r>
                      <w:r>
                        <w:rPr>
                          <w:b/>
                          <w:color w:val="0070C0"/>
                          <w:sz w:val="48"/>
                          <w:u w:val="single"/>
                          <w:lang w:val="en-US"/>
                          <w14:textOutline w14:w="12700" w14:cap="rnd" w14:cmpd="sng" w14:algn="ctr">
                            <w14:solidFill>
                              <w14:schemeClr w14:val="accent1">
                                <w14:lumMod w14:val="50000"/>
                              </w14:schemeClr>
                            </w14:solidFill>
                            <w14:prstDash w14:val="solid"/>
                            <w14:bevel/>
                          </w14:textOutline>
                        </w:rPr>
                        <w:t>Bystanderism</w:t>
                      </w:r>
                    </w:p>
                    <w:p w:rsidR="00A50698" w:rsidRPr="00B61328" w:rsidRDefault="00A50698" w:rsidP="00D90EF6">
                      <w:pPr>
                        <w:pStyle w:val="ListParagraph"/>
                        <w:numPr>
                          <w:ilvl w:val="0"/>
                          <w:numId w:val="3"/>
                        </w:num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sz w:val="28"/>
                          <w:szCs w:val="28"/>
                          <w:lang w:val="en-US"/>
                        </w:rPr>
                        <w:t>Why don’t people help those in need?</w:t>
                      </w:r>
                    </w:p>
                  </w:txbxContent>
                </v:textbox>
                <w10:wrap type="topAndBottom" anchorx="margin"/>
              </v:shape>
            </w:pict>
          </mc:Fallback>
        </mc:AlternateContent>
      </w:r>
      <w:r w:rsidR="0026290B">
        <w:rPr>
          <w:b/>
          <w:color w:val="000000" w:themeColor="text1"/>
          <w:sz w:val="36"/>
          <w:lang w:val="en-US"/>
        </w:rPr>
        <w:t>Le</w:t>
      </w:r>
      <w:r>
        <w:rPr>
          <w:b/>
          <w:color w:val="000000" w:themeColor="text1"/>
          <w:sz w:val="36"/>
          <w:lang w:val="en-US"/>
        </w:rPr>
        <w:t>sson a.</w:t>
      </w:r>
      <w:r w:rsidRPr="00E81BF1">
        <w:rPr>
          <w:b/>
          <w:color w:val="000000" w:themeColor="text1"/>
          <w:sz w:val="36"/>
          <w:lang w:val="en-US"/>
        </w:rPr>
        <w:t xml:space="preserve"> </w:t>
      </w:r>
      <w:r>
        <w:rPr>
          <w:b/>
          <w:color w:val="000000" w:themeColor="text1"/>
          <w:sz w:val="36"/>
          <w:lang w:val="en-US"/>
        </w:rPr>
        <w:t>The Smoky Room Study</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D90EF6" w14:paraId="5D0629B3" w14:textId="77777777" w:rsidTr="00904E93">
        <w:tc>
          <w:tcPr>
            <w:tcW w:w="1975" w:type="dxa"/>
            <w:shd w:val="clear" w:color="auto" w:fill="EFF5FB"/>
          </w:tcPr>
          <w:p w14:paraId="3E4390EC" w14:textId="77777777" w:rsidR="00D90EF6" w:rsidRDefault="00D90EF6" w:rsidP="00904E93">
            <w:pPr>
              <w:rPr>
                <w:b/>
                <w:color w:val="000000" w:themeColor="text1"/>
                <w:sz w:val="32"/>
                <w:lang w:val="en-US"/>
              </w:rPr>
            </w:pPr>
            <w:r>
              <w:rPr>
                <w:b/>
                <w:color w:val="000000" w:themeColor="text1"/>
                <w:sz w:val="32"/>
                <w:lang w:val="en-US"/>
              </w:rPr>
              <w:t>Key Q’s</w:t>
            </w:r>
          </w:p>
          <w:p w14:paraId="411B71D8" w14:textId="77777777" w:rsidR="00D90EF6" w:rsidRPr="00B91996" w:rsidRDefault="00D90EF6" w:rsidP="00904E93">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54EB4994" w14:textId="77777777" w:rsidR="00D90EF6" w:rsidRPr="00F16BE4"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sz w:val="24"/>
                <w:szCs w:val="24"/>
              </w:rPr>
            </w:pPr>
            <w:r>
              <w:rPr>
                <w:rFonts w:eastAsia="Times New Roman" w:cs="Times New Roman"/>
                <w:color w:val="00B050"/>
                <w:sz w:val="24"/>
                <w:szCs w:val="24"/>
              </w:rPr>
              <w:t>What were the methods and results of Darley and Latane’s (1968) smoky room study?</w:t>
            </w:r>
          </w:p>
          <w:p w14:paraId="617291FF" w14:textId="77777777" w:rsidR="00D90EF6" w:rsidRPr="00F16BE4"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sz w:val="24"/>
                <w:szCs w:val="24"/>
              </w:rPr>
            </w:pPr>
            <w:r>
              <w:rPr>
                <w:rFonts w:eastAsia="Times New Roman" w:cs="Times New Roman"/>
                <w:color w:val="ED7D31" w:themeColor="accent2"/>
                <w:sz w:val="24"/>
                <w:szCs w:val="24"/>
              </w:rPr>
              <w:t xml:space="preserve">How does the smoky room study demonstrate the effects of </w:t>
            </w:r>
            <w:r w:rsidRPr="00BD0D2D">
              <w:rPr>
                <w:rFonts w:eastAsia="Times New Roman" w:cs="Times New Roman"/>
                <w:i/>
                <w:color w:val="ED7D31" w:themeColor="accent2"/>
                <w:sz w:val="24"/>
                <w:szCs w:val="24"/>
              </w:rPr>
              <w:t>informational</w:t>
            </w:r>
            <w:r>
              <w:rPr>
                <w:rFonts w:eastAsia="Times New Roman" w:cs="Times New Roman"/>
                <w:color w:val="ED7D31" w:themeColor="accent2"/>
                <w:sz w:val="24"/>
                <w:szCs w:val="24"/>
              </w:rPr>
              <w:t xml:space="preserve"> social influence?</w:t>
            </w:r>
          </w:p>
          <w:p w14:paraId="0357DEAC" w14:textId="77777777" w:rsidR="00D90EF6"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Pr>
                <w:rFonts w:eastAsia="Times New Roman" w:cs="Times New Roman"/>
                <w:color w:val="FF0000"/>
                <w:sz w:val="24"/>
                <w:szCs w:val="24"/>
              </w:rPr>
              <w:t>How could the results of this study be used to show the effects of normative social influence?</w:t>
            </w:r>
          </w:p>
        </w:tc>
      </w:tr>
    </w:tbl>
    <w:p w14:paraId="507AA13A" w14:textId="77777777" w:rsidR="00D90EF6" w:rsidRPr="0026290B" w:rsidRDefault="00D90EF6" w:rsidP="00D90EF6">
      <w:pPr>
        <w:rPr>
          <w:b/>
          <w:color w:val="FF0000"/>
          <w:sz w:val="16"/>
          <w:szCs w:val="16"/>
          <w:lang w:val="en-US"/>
        </w:rPr>
      </w:pPr>
    </w:p>
    <w:p w14:paraId="0B8808D0" w14:textId="77777777" w:rsidR="00D90EF6" w:rsidRPr="00E747F3" w:rsidRDefault="00902E34" w:rsidP="00D90EF6">
      <w:pPr>
        <w:rPr>
          <w:b/>
          <w:color w:val="000000" w:themeColor="text1"/>
          <w:sz w:val="32"/>
          <w:lang w:val="en-US"/>
        </w:rPr>
      </w:pPr>
      <w:r w:rsidRPr="00902E34">
        <w:rPr>
          <w:noProof/>
          <w:color w:val="000000" w:themeColor="text1"/>
          <w:sz w:val="24"/>
          <w:szCs w:val="24"/>
          <w:lang w:val="en-US" w:eastAsia="en-US"/>
        </w:rPr>
        <w:drawing>
          <wp:anchor distT="0" distB="0" distL="114300" distR="114300" simplePos="0" relativeHeight="251752448" behindDoc="0" locked="0" layoutInCell="1" allowOverlap="1" wp14:anchorId="696D6ED7" wp14:editId="26421FD9">
            <wp:simplePos x="0" y="0"/>
            <wp:positionH relativeFrom="margin">
              <wp:align>right</wp:align>
            </wp:positionH>
            <wp:positionV relativeFrom="paragraph">
              <wp:posOffset>3175</wp:posOffset>
            </wp:positionV>
            <wp:extent cx="2072005" cy="1371600"/>
            <wp:effectExtent l="0" t="0" r="4445" b="0"/>
            <wp:wrapSquare wrapText="bothSides"/>
            <wp:docPr id="49" name="Picture 49" descr="C:\Users\tdixon\Downloads\bigstock-Hand-Painted-Paper-Collage-441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ixon\Downloads\bigstock-Hand-Painted-Paper-Collage-44114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200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90B">
        <w:rPr>
          <w:b/>
          <w:color w:val="000000" w:themeColor="text1"/>
          <w:sz w:val="32"/>
          <w:lang w:val="en-US"/>
        </w:rPr>
        <w:t>Painting Picasso’s</w:t>
      </w:r>
    </w:p>
    <w:p w14:paraId="7CC6C5C3" w14:textId="77777777" w:rsidR="00D90EF6" w:rsidRDefault="00902E34" w:rsidP="00D90EF6">
      <w:pPr>
        <w:rPr>
          <w:color w:val="000000" w:themeColor="text1"/>
          <w:sz w:val="24"/>
          <w:szCs w:val="24"/>
          <w:lang w:val="en-US"/>
        </w:rPr>
      </w:pPr>
      <w:r>
        <w:rPr>
          <w:noProof/>
          <w:lang w:val="en-US" w:eastAsia="en-US"/>
        </w:rPr>
        <mc:AlternateContent>
          <mc:Choice Requires="wps">
            <w:drawing>
              <wp:anchor distT="0" distB="0" distL="114300" distR="114300" simplePos="0" relativeHeight="251754496" behindDoc="0" locked="0" layoutInCell="1" allowOverlap="1" wp14:anchorId="51CC9755" wp14:editId="30D66701">
                <wp:simplePos x="0" y="0"/>
                <wp:positionH relativeFrom="margin">
                  <wp:align>right</wp:align>
                </wp:positionH>
                <wp:positionV relativeFrom="paragraph">
                  <wp:posOffset>1061085</wp:posOffset>
                </wp:positionV>
                <wp:extent cx="2072005" cy="306705"/>
                <wp:effectExtent l="0" t="0" r="4445" b="0"/>
                <wp:wrapSquare wrapText="bothSides"/>
                <wp:docPr id="50" name="Text Box 50"/>
                <wp:cNvGraphicFramePr/>
                <a:graphic xmlns:a="http://schemas.openxmlformats.org/drawingml/2006/main">
                  <a:graphicData uri="http://schemas.microsoft.com/office/word/2010/wordprocessingShape">
                    <wps:wsp>
                      <wps:cNvSpPr txBox="1"/>
                      <wps:spPr>
                        <a:xfrm>
                          <a:off x="0" y="0"/>
                          <a:ext cx="2072005" cy="306705"/>
                        </a:xfrm>
                        <a:prstGeom prst="rect">
                          <a:avLst/>
                        </a:prstGeom>
                        <a:solidFill>
                          <a:prstClr val="white"/>
                        </a:solidFill>
                        <a:ln>
                          <a:noFill/>
                        </a:ln>
                        <a:effectLst/>
                      </wps:spPr>
                      <wps:txbx>
                        <w:txbxContent>
                          <w:p w14:paraId="777FA7D0" w14:textId="77777777" w:rsidR="00A50698" w:rsidRPr="007D3BAC" w:rsidRDefault="00A50698" w:rsidP="00902E34">
                            <w:pPr>
                              <w:pStyle w:val="Caption"/>
                              <w:rPr>
                                <w:noProof/>
                                <w:color w:val="000000" w:themeColor="text1"/>
                                <w:sz w:val="24"/>
                                <w:szCs w:val="24"/>
                              </w:rPr>
                            </w:pPr>
                            <w:r>
                              <w:t>You don't have to be an artist to benefit from this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67C74" id="Text Box 50" o:spid="_x0000_s1052" type="#_x0000_t202" style="position:absolute;margin-left:111.95pt;margin-top:83.55pt;width:163.15pt;height:24.15pt;z-index:2517544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" stroked="f">
                <v:textbox inset="0,0,0,0">
                  <w:txbxContent>
                    <w:p w:rsidR="00A50698" w:rsidRPr="007D3BAC" w:rsidRDefault="00A50698" w:rsidP="00902E34">
                      <w:pPr>
                        <w:pStyle w:val="Caption"/>
                        <w:rPr>
                          <w:noProof/>
                          <w:color w:val="000000" w:themeColor="text1"/>
                          <w:sz w:val="24"/>
                          <w:szCs w:val="24"/>
                        </w:rPr>
                      </w:pPr>
                      <w:r>
                        <w:t>You don't have to be an artist to benefit from this activity.</w:t>
                      </w:r>
                    </w:p>
                  </w:txbxContent>
                </v:textbox>
                <w10:wrap type="square" anchorx="margin"/>
              </v:shape>
            </w:pict>
          </mc:Fallback>
        </mc:AlternateContent>
      </w:r>
      <w:r w:rsidR="0026290B">
        <w:rPr>
          <w:color w:val="000000" w:themeColor="text1"/>
          <w:sz w:val="24"/>
          <w:szCs w:val="24"/>
          <w:lang w:val="en-US"/>
        </w:rPr>
        <w:t xml:space="preserve">This activity tries to get you thinking deeply about the material by turning it into pictures. You are going to work with a partner. One of you is going to draw the answers to the questions in the left column and the other is going to draw the answers to the questions in the right column. You’ll then teach each other the answers to these questions using your drawings. There’s space on the next page to draw. </w:t>
      </w:r>
      <w:r>
        <w:rPr>
          <w:color w:val="000000" w:themeColor="text1"/>
          <w:sz w:val="24"/>
          <w:szCs w:val="24"/>
          <w:lang w:val="en-US"/>
        </w:rPr>
        <w:t>The information you need is in the textbook.</w:t>
      </w:r>
      <w:r w:rsidRPr="00902E3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09DBE80" w14:textId="77777777" w:rsidR="0026290B" w:rsidRDefault="0026290B" w:rsidP="00D90EF6">
      <w:pPr>
        <w:rPr>
          <w:color w:val="000000" w:themeColor="text1"/>
          <w:sz w:val="24"/>
          <w:szCs w:val="24"/>
          <w:lang w:val="en-US"/>
        </w:rPr>
      </w:pPr>
      <w:r>
        <w:rPr>
          <w:color w:val="000000" w:themeColor="text1"/>
          <w:sz w:val="24"/>
          <w:szCs w:val="24"/>
          <w:lang w:val="en-US"/>
        </w:rPr>
        <w:t>After you’ve both shared the information, you need to work together to figure out the answer to the guiding question.</w:t>
      </w:r>
    </w:p>
    <w:tbl>
      <w:tblPr>
        <w:tblStyle w:val="TableGrid"/>
        <w:tblW w:w="0" w:type="auto"/>
        <w:tblLook w:val="04A0" w:firstRow="1" w:lastRow="0" w:firstColumn="1" w:lastColumn="0" w:noHBand="0" w:noVBand="1"/>
      </w:tblPr>
      <w:tblGrid>
        <w:gridCol w:w="4508"/>
        <w:gridCol w:w="4508"/>
      </w:tblGrid>
      <w:tr w:rsidR="0026290B" w14:paraId="4C8CD06D" w14:textId="77777777" w:rsidTr="0026290B">
        <w:tc>
          <w:tcPr>
            <w:tcW w:w="4508" w:type="dxa"/>
            <w:shd w:val="clear" w:color="auto" w:fill="E7E6E6" w:themeFill="background2"/>
          </w:tcPr>
          <w:p w14:paraId="6EA22DA8" w14:textId="77777777" w:rsidR="0026290B" w:rsidRPr="0026290B" w:rsidRDefault="0026290B" w:rsidP="0026290B">
            <w:pPr>
              <w:jc w:val="center"/>
              <w:rPr>
                <w:b/>
                <w:color w:val="000000" w:themeColor="text1"/>
                <w:sz w:val="32"/>
                <w:szCs w:val="24"/>
                <w:lang w:val="en-US"/>
              </w:rPr>
            </w:pPr>
            <w:r w:rsidRPr="0026290B">
              <w:rPr>
                <w:b/>
                <w:color w:val="000000" w:themeColor="text1"/>
                <w:sz w:val="32"/>
                <w:szCs w:val="24"/>
                <w:lang w:val="en-US"/>
              </w:rPr>
              <w:t>Key Terms</w:t>
            </w:r>
          </w:p>
        </w:tc>
        <w:tc>
          <w:tcPr>
            <w:tcW w:w="4508" w:type="dxa"/>
            <w:shd w:val="clear" w:color="auto" w:fill="E7E6E6" w:themeFill="background2"/>
          </w:tcPr>
          <w:p w14:paraId="5EBE7B4B" w14:textId="77777777" w:rsidR="0026290B" w:rsidRPr="0026290B" w:rsidRDefault="0026290B" w:rsidP="0026290B">
            <w:pPr>
              <w:jc w:val="center"/>
              <w:rPr>
                <w:b/>
                <w:color w:val="000000" w:themeColor="text1"/>
                <w:sz w:val="32"/>
                <w:szCs w:val="24"/>
                <w:lang w:val="en-US"/>
              </w:rPr>
            </w:pPr>
            <w:r>
              <w:rPr>
                <w:b/>
                <w:color w:val="000000" w:themeColor="text1"/>
                <w:sz w:val="32"/>
                <w:szCs w:val="24"/>
                <w:lang w:val="en-US"/>
              </w:rPr>
              <w:t>Key Study: Smoky Room Study</w:t>
            </w:r>
          </w:p>
        </w:tc>
      </w:tr>
      <w:tr w:rsidR="0026290B" w14:paraId="5121D5B5" w14:textId="77777777" w:rsidTr="0026290B">
        <w:tc>
          <w:tcPr>
            <w:tcW w:w="4508" w:type="dxa"/>
          </w:tcPr>
          <w:p w14:paraId="5124B9D1" w14:textId="77777777" w:rsidR="0026290B" w:rsidRDefault="0026290B" w:rsidP="0026290B">
            <w:pPr>
              <w:pStyle w:val="ListParagraph"/>
              <w:numPr>
                <w:ilvl w:val="0"/>
                <w:numId w:val="31"/>
              </w:numPr>
              <w:rPr>
                <w:color w:val="000000" w:themeColor="text1"/>
                <w:sz w:val="24"/>
                <w:szCs w:val="24"/>
                <w:lang w:val="en-US"/>
              </w:rPr>
            </w:pPr>
            <w:r>
              <w:rPr>
                <w:color w:val="000000" w:themeColor="text1"/>
                <w:sz w:val="24"/>
                <w:szCs w:val="24"/>
                <w:lang w:val="en-US"/>
              </w:rPr>
              <w:t>What is “bystanderism”?</w:t>
            </w:r>
          </w:p>
          <w:p w14:paraId="08F96710" w14:textId="77777777" w:rsidR="0026290B" w:rsidRDefault="0026290B" w:rsidP="0026290B">
            <w:pPr>
              <w:pStyle w:val="ListParagraph"/>
              <w:numPr>
                <w:ilvl w:val="0"/>
                <w:numId w:val="31"/>
              </w:numPr>
              <w:rPr>
                <w:color w:val="000000" w:themeColor="text1"/>
                <w:sz w:val="24"/>
                <w:szCs w:val="24"/>
                <w:lang w:val="en-US"/>
              </w:rPr>
            </w:pPr>
            <w:r>
              <w:rPr>
                <w:color w:val="000000" w:themeColor="text1"/>
                <w:sz w:val="24"/>
                <w:szCs w:val="24"/>
                <w:lang w:val="en-US"/>
              </w:rPr>
              <w:t>What is “informational social influence?”</w:t>
            </w:r>
          </w:p>
          <w:p w14:paraId="62F38603" w14:textId="77777777" w:rsidR="0026290B" w:rsidRPr="0026290B" w:rsidRDefault="0026290B" w:rsidP="0026290B">
            <w:pPr>
              <w:pStyle w:val="ListParagraph"/>
              <w:numPr>
                <w:ilvl w:val="0"/>
                <w:numId w:val="31"/>
              </w:numPr>
              <w:rPr>
                <w:color w:val="000000" w:themeColor="text1"/>
                <w:sz w:val="24"/>
                <w:szCs w:val="24"/>
                <w:lang w:val="en-US"/>
              </w:rPr>
            </w:pPr>
            <w:r>
              <w:rPr>
                <w:color w:val="000000" w:themeColor="text1"/>
                <w:sz w:val="24"/>
                <w:szCs w:val="24"/>
                <w:lang w:val="en-US"/>
              </w:rPr>
              <w:t xml:space="preserve">How is informational social influence different to normative social influence? </w:t>
            </w:r>
          </w:p>
        </w:tc>
        <w:tc>
          <w:tcPr>
            <w:tcW w:w="4508" w:type="dxa"/>
          </w:tcPr>
          <w:p w14:paraId="3368F995" w14:textId="77777777" w:rsidR="0026290B" w:rsidRDefault="00902E34" w:rsidP="0026290B">
            <w:pPr>
              <w:pStyle w:val="ListParagraph"/>
              <w:numPr>
                <w:ilvl w:val="0"/>
                <w:numId w:val="31"/>
              </w:numPr>
              <w:rPr>
                <w:color w:val="000000" w:themeColor="text1"/>
                <w:sz w:val="24"/>
                <w:szCs w:val="24"/>
                <w:lang w:val="en-US"/>
              </w:rPr>
            </w:pPr>
            <w:r>
              <w:rPr>
                <w:color w:val="000000" w:themeColor="text1"/>
                <w:sz w:val="24"/>
                <w:szCs w:val="24"/>
                <w:lang w:val="en-US"/>
              </w:rPr>
              <w:t>What was the aim of the smoky room study?</w:t>
            </w:r>
          </w:p>
          <w:p w14:paraId="5D3B9076" w14:textId="77777777" w:rsidR="00902E34" w:rsidRPr="00E92683" w:rsidRDefault="00902E34" w:rsidP="00E92683">
            <w:pPr>
              <w:pStyle w:val="ListParagraph"/>
              <w:numPr>
                <w:ilvl w:val="0"/>
                <w:numId w:val="31"/>
              </w:numPr>
              <w:rPr>
                <w:color w:val="000000" w:themeColor="text1"/>
                <w:sz w:val="24"/>
                <w:szCs w:val="24"/>
                <w:lang w:val="en-US"/>
              </w:rPr>
            </w:pPr>
            <w:r>
              <w:rPr>
                <w:color w:val="000000" w:themeColor="text1"/>
                <w:sz w:val="24"/>
                <w:szCs w:val="24"/>
                <w:lang w:val="en-US"/>
              </w:rPr>
              <w:t>What were the methods and results of the smoky room study?</w:t>
            </w:r>
          </w:p>
        </w:tc>
      </w:tr>
    </w:tbl>
    <w:p w14:paraId="1A106E9A" w14:textId="77777777" w:rsidR="0026290B" w:rsidRPr="00E92683" w:rsidRDefault="0026290B" w:rsidP="00D90EF6">
      <w:pPr>
        <w:rPr>
          <w:color w:val="000000" w:themeColor="text1"/>
          <w:sz w:val="24"/>
          <w:szCs w:val="24"/>
        </w:rPr>
      </w:pPr>
    </w:p>
    <w:p w14:paraId="036FC85D" w14:textId="77777777" w:rsidR="00D90EF6" w:rsidRDefault="00902E34" w:rsidP="00D90EF6">
      <w:pPr>
        <w:rPr>
          <w:b/>
          <w:color w:val="808080" w:themeColor="background1" w:themeShade="80"/>
          <w:sz w:val="24"/>
          <w:szCs w:val="24"/>
          <w:lang w:val="en-US"/>
        </w:rPr>
      </w:pPr>
      <w:r>
        <w:rPr>
          <w:b/>
          <w:color w:val="808080" w:themeColor="background1" w:themeShade="80"/>
          <w:sz w:val="24"/>
          <w:szCs w:val="24"/>
          <w:lang w:val="en-US"/>
        </w:rPr>
        <w:t>Space for notes…</w:t>
      </w:r>
    </w:p>
    <w:p w14:paraId="72665706" w14:textId="77777777" w:rsidR="00902E34" w:rsidRDefault="00902E34" w:rsidP="00D90EF6">
      <w:pPr>
        <w:rPr>
          <w:b/>
          <w:color w:val="808080" w:themeColor="background1" w:themeShade="80"/>
          <w:sz w:val="24"/>
          <w:szCs w:val="24"/>
          <w:lang w:val="en-US"/>
        </w:rPr>
      </w:pPr>
    </w:p>
    <w:p w14:paraId="5B2566B5" w14:textId="77777777" w:rsidR="00902E34" w:rsidRDefault="00902E34" w:rsidP="00D90EF6">
      <w:pPr>
        <w:rPr>
          <w:b/>
          <w:color w:val="808080" w:themeColor="background1" w:themeShade="80"/>
          <w:sz w:val="24"/>
          <w:szCs w:val="24"/>
          <w:lang w:val="en-US"/>
        </w:rPr>
      </w:pPr>
    </w:p>
    <w:p w14:paraId="44E20C63" w14:textId="77777777" w:rsidR="00902E34" w:rsidRDefault="00902E34" w:rsidP="00D90EF6">
      <w:pPr>
        <w:rPr>
          <w:b/>
          <w:color w:val="808080" w:themeColor="background1" w:themeShade="80"/>
          <w:sz w:val="24"/>
          <w:szCs w:val="24"/>
          <w:lang w:val="en-US"/>
        </w:rPr>
      </w:pPr>
    </w:p>
    <w:p w14:paraId="2F021B9D" w14:textId="77777777" w:rsidR="00902E34" w:rsidRDefault="00902E34" w:rsidP="00D90EF6">
      <w:pPr>
        <w:rPr>
          <w:b/>
          <w:color w:val="808080" w:themeColor="background1" w:themeShade="80"/>
          <w:sz w:val="24"/>
          <w:szCs w:val="24"/>
          <w:lang w:val="en-US"/>
        </w:rPr>
      </w:pPr>
    </w:p>
    <w:p w14:paraId="7EEA3437" w14:textId="77777777" w:rsidR="00902E34" w:rsidRPr="00902E34" w:rsidRDefault="00902E34" w:rsidP="00902E34">
      <w:pPr>
        <w:rPr>
          <w:color w:val="000000" w:themeColor="text1"/>
          <w:sz w:val="28"/>
          <w:u w:val="single"/>
          <w:lang w:val="en-US"/>
        </w:rPr>
      </w:pPr>
      <w:r>
        <w:rPr>
          <w:noProof/>
          <w:color w:val="000000" w:themeColor="text1"/>
          <w:sz w:val="32"/>
          <w:u w:val="single"/>
          <w:lang w:val="en-US" w:eastAsia="en-US"/>
        </w:rPr>
        <w:lastRenderedPageBreak/>
        <mc:AlternateContent>
          <mc:Choice Requires="wps">
            <w:drawing>
              <wp:anchor distT="0" distB="0" distL="114300" distR="114300" simplePos="0" relativeHeight="251697152" behindDoc="0" locked="0" layoutInCell="1" allowOverlap="1" wp14:anchorId="2C3A6403" wp14:editId="571B87FA">
                <wp:simplePos x="0" y="0"/>
                <wp:positionH relativeFrom="margin">
                  <wp:align>right</wp:align>
                </wp:positionH>
                <wp:positionV relativeFrom="paragraph">
                  <wp:posOffset>4079373</wp:posOffset>
                </wp:positionV>
                <wp:extent cx="5984875" cy="620395"/>
                <wp:effectExtent l="19050" t="19050" r="34925" b="46355"/>
                <wp:wrapTopAndBottom/>
                <wp:docPr id="33" name="Rounded Rectangle 33"/>
                <wp:cNvGraphicFramePr/>
                <a:graphic xmlns:a="http://schemas.openxmlformats.org/drawingml/2006/main">
                  <a:graphicData uri="http://schemas.microsoft.com/office/word/2010/wordprocessingShape">
                    <wps:wsp>
                      <wps:cNvSpPr/>
                      <wps:spPr>
                        <a:xfrm>
                          <a:off x="0" y="0"/>
                          <a:ext cx="5984875" cy="620395"/>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55893" w14:textId="77777777" w:rsidR="00A50698" w:rsidRPr="00902E34"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 xml:space="preserve">GQ: How does the smoky room study demonstrate the effects of </w:t>
                            </w:r>
                            <w:r>
                              <w:rPr>
                                <w:b/>
                                <w:i/>
                                <w:sz w:val="28"/>
                                <w:lang w:val="en-US"/>
                              </w:rPr>
                              <w:t xml:space="preserve">informational </w:t>
                            </w:r>
                            <w:r>
                              <w:rPr>
                                <w:b/>
                                <w:sz w:val="28"/>
                                <w:lang w:val="en-US"/>
                              </w:rPr>
                              <w:t>social influences?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85CE0" id="Rounded Rectangle 33" o:spid="_x0000_s1053" style="position:absolute;margin-left:420.05pt;margin-top:321.2pt;width:471.25pt;height:48.8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" fillcolor="#7f7f7f [1612]" strokecolor="#c45911 [2405]" strokeweight="4.5pt">
                <v:fill color2="#7f7f7f [1612]" rotate="t" focusposition="1" focussize="" colors="0 #484848;.5 #6a6a6a;1 #7f7f7f" focus="100%" type="gradientRadial"/>
                <v:stroke joinstyle="miter"/>
                <v:textbox>
                  <w:txbxContent>
                    <w:p w:rsidR="00A50698" w:rsidRPr="00902E34"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 xml:space="preserve">GQ: How does the smoky room study demonstrate the effects of </w:t>
                      </w:r>
                      <w:r>
                        <w:rPr>
                          <w:b/>
                          <w:i/>
                          <w:sz w:val="28"/>
                          <w:lang w:val="en-US"/>
                        </w:rPr>
                        <w:t xml:space="preserve">informational </w:t>
                      </w:r>
                      <w:r>
                        <w:rPr>
                          <w:b/>
                          <w:sz w:val="28"/>
                          <w:lang w:val="en-US"/>
                        </w:rPr>
                        <w:t>social influences?</w:t>
                      </w:r>
                    </w:p>
                  </w:txbxContent>
                </v:textbox>
                <w10:wrap type="topAndBottom" anchorx="margin"/>
              </v:roundrect>
            </w:pict>
          </mc:Fallback>
        </mc:AlternateContent>
      </w:r>
      <w:r>
        <w:rPr>
          <w:noProof/>
          <w:lang w:val="en-US" w:eastAsia="en-US"/>
        </w:rPr>
        <mc:AlternateContent>
          <mc:Choice Requires="wps">
            <w:drawing>
              <wp:anchor distT="0" distB="0" distL="114300" distR="114300" simplePos="0" relativeHeight="251756544" behindDoc="0" locked="0" layoutInCell="1" allowOverlap="1" wp14:anchorId="563C6732" wp14:editId="664FE026">
                <wp:simplePos x="0" y="0"/>
                <wp:positionH relativeFrom="margin">
                  <wp:align>left</wp:align>
                </wp:positionH>
                <wp:positionV relativeFrom="paragraph">
                  <wp:posOffset>0</wp:posOffset>
                </wp:positionV>
                <wp:extent cx="5520055" cy="3848100"/>
                <wp:effectExtent l="0" t="0" r="23495" b="19050"/>
                <wp:wrapTopAndBottom/>
                <wp:docPr id="51" name="Text Box 51"/>
                <wp:cNvGraphicFramePr/>
                <a:graphic xmlns:a="http://schemas.openxmlformats.org/drawingml/2006/main">
                  <a:graphicData uri="http://schemas.microsoft.com/office/word/2010/wordprocessingShape">
                    <wps:wsp>
                      <wps:cNvSpPr txBox="1"/>
                      <wps:spPr>
                        <a:xfrm>
                          <a:off x="0" y="0"/>
                          <a:ext cx="5520055" cy="3848100"/>
                        </a:xfrm>
                        <a:prstGeom prst="rect">
                          <a:avLst/>
                        </a:prstGeom>
                        <a:noFill/>
                        <a:ln w="6350">
                          <a:solidFill>
                            <a:prstClr val="black"/>
                          </a:solidFill>
                        </a:ln>
                        <a:effectLst/>
                      </wps:spPr>
                      <wps:txbx>
                        <w:txbxContent>
                          <w:p w14:paraId="76D6EE17" w14:textId="77777777" w:rsidR="00A50698" w:rsidRDefault="00A50698" w:rsidP="00902E34">
                            <w:pPr>
                              <w:rPr>
                                <w:b/>
                                <w:color w:val="808080" w:themeColor="background1" w:themeShade="80"/>
                                <w:sz w:val="24"/>
                                <w:szCs w:val="24"/>
                                <w:lang w:val="en-US"/>
                              </w:rPr>
                            </w:pPr>
                            <w:r>
                              <w:rPr>
                                <w:b/>
                                <w:color w:val="808080" w:themeColor="background1" w:themeShade="80"/>
                                <w:sz w:val="24"/>
                                <w:szCs w:val="24"/>
                                <w:lang w:val="en-US"/>
                              </w:rPr>
                              <w:t>Space for your work/s of art…</w:t>
                            </w:r>
                          </w:p>
                          <w:p w14:paraId="2E78D1EE" w14:textId="77777777" w:rsidR="00A50698" w:rsidRPr="000833CF" w:rsidRDefault="00A50698">
                            <w:pPr>
                              <w:rPr>
                                <w:b/>
                                <w:color w:val="000000" w:themeColor="text1"/>
                                <w:sz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639D" id="Text Box 51" o:spid="_x0000_s1054" type="#_x0000_t202" style="position:absolute;margin-left:0;margin-top:0;width:434.65pt;height:303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" filled="f" strokeweight=".5pt">
                <v:textbox>
                  <w:txbxContent>
                    <w:p w:rsidR="00A50698" w:rsidRDefault="00A50698" w:rsidP="00902E34">
                      <w:pPr>
                        <w:rPr>
                          <w:b/>
                          <w:color w:val="808080" w:themeColor="background1" w:themeShade="80"/>
                          <w:sz w:val="24"/>
                          <w:szCs w:val="24"/>
                          <w:lang w:val="en-US"/>
                        </w:rPr>
                      </w:pPr>
                      <w:r>
                        <w:rPr>
                          <w:b/>
                          <w:color w:val="808080" w:themeColor="background1" w:themeShade="80"/>
                          <w:sz w:val="24"/>
                          <w:szCs w:val="24"/>
                          <w:lang w:val="en-US"/>
                        </w:rPr>
                        <w:t>Space for your work/s of art…</w:t>
                      </w:r>
                    </w:p>
                    <w:p w:rsidR="00A50698" w:rsidRPr="000833CF" w:rsidRDefault="00A50698">
                      <w:pPr>
                        <w:rPr>
                          <w:b/>
                          <w:color w:val="000000" w:themeColor="text1"/>
                          <w:sz w:val="32"/>
                          <w:lang w:val="en-US"/>
                        </w:rPr>
                      </w:pPr>
                    </w:p>
                  </w:txbxContent>
                </v:textbox>
                <w10:wrap type="topAndBottom" anchorx="margin"/>
              </v:shape>
            </w:pict>
          </mc:Fallback>
        </mc:AlternateContent>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00D90EF6"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p>
    <w:p w14:paraId="79E22E8B" w14:textId="77777777" w:rsidR="00D90EF6" w:rsidRDefault="00902E34" w:rsidP="00D90EF6">
      <w:pPr>
        <w:rPr>
          <w:b/>
          <w:color w:val="FF0000"/>
          <w:sz w:val="32"/>
          <w:lang w:val="en-US"/>
        </w:rPr>
      </w:pPr>
      <w:r>
        <w:rPr>
          <w:noProof/>
          <w:lang w:val="en-US" w:eastAsia="en-US"/>
        </w:rPr>
        <mc:AlternateContent>
          <mc:Choice Requires="wps">
            <w:drawing>
              <wp:anchor distT="0" distB="0" distL="114300" distR="114300" simplePos="0" relativeHeight="251759616" behindDoc="0" locked="0" layoutInCell="1" allowOverlap="1" wp14:anchorId="2156FCBB" wp14:editId="212A4D21">
                <wp:simplePos x="0" y="0"/>
                <wp:positionH relativeFrom="column">
                  <wp:posOffset>4524375</wp:posOffset>
                </wp:positionH>
                <wp:positionV relativeFrom="paragraph">
                  <wp:posOffset>1035050</wp:posOffset>
                </wp:positionV>
                <wp:extent cx="1207135"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207135" cy="635"/>
                        </a:xfrm>
                        <a:prstGeom prst="rect">
                          <a:avLst/>
                        </a:prstGeom>
                        <a:solidFill>
                          <a:prstClr val="white"/>
                        </a:solidFill>
                        <a:ln>
                          <a:noFill/>
                        </a:ln>
                        <a:effectLst/>
                      </wps:spPr>
                      <wps:txbx>
                        <w:txbxContent>
                          <w:p w14:paraId="4D17AD0B" w14:textId="77777777" w:rsidR="00A50698" w:rsidRPr="00E45C3B" w:rsidRDefault="00A50698" w:rsidP="00902E34">
                            <w:pPr>
                              <w:pStyle w:val="Caption"/>
                              <w:rPr>
                                <w:b/>
                                <w:noProof/>
                                <w:color w:val="808080" w:themeColor="background1" w:themeShade="80"/>
                                <w:sz w:val="24"/>
                                <w:szCs w:val="24"/>
                              </w:rPr>
                            </w:pPr>
                            <w:r>
                              <w:t>Bystanderism is also known as the bystander effect. This code (</w:t>
                            </w:r>
                            <w:hyperlink r:id="rId31" w:history="1">
                              <w:r w:rsidRPr="00902E34">
                                <w:rPr>
                                  <w:rStyle w:val="Hyperlink"/>
                                </w:rPr>
                                <w:t>link</w:t>
                              </w:r>
                            </w:hyperlink>
                            <w:r>
                              <w:t>) will take you to a short clip from a documentary about bystanderism.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DC7C1" id="Text Box 53" o:spid="_x0000_s1055" type="#_x0000_t202" style="position:absolute;margin-left:356.25pt;margin-top:81.5pt;width:95.0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" stroked="f">
                <v:textbox style="mso-fit-shape-to-text:t" inset="0,0,0,0">
                  <w:txbxContent>
                    <w:p w:rsidR="00A50698" w:rsidRPr="00E45C3B" w:rsidRDefault="00A50698" w:rsidP="00902E34">
                      <w:pPr>
                        <w:pStyle w:val="Caption"/>
                        <w:rPr>
                          <w:b/>
                          <w:noProof/>
                          <w:color w:val="808080" w:themeColor="background1" w:themeShade="80"/>
                          <w:sz w:val="24"/>
                          <w:szCs w:val="24"/>
                        </w:rPr>
                      </w:pPr>
                      <w:r>
                        <w:t>Bystanderism is also known as the bystander effect. This code (</w:t>
                      </w:r>
                      <w:hyperlink r:id="rId32" w:history="1">
                        <w:r w:rsidRPr="00902E34">
                          <w:rPr>
                            <w:rStyle w:val="Hyperlink"/>
                          </w:rPr>
                          <w:t>link</w:t>
                        </w:r>
                      </w:hyperlink>
                      <w:r>
                        <w:t>) will take you to a short clip from a documentary about bystanderism.</w:t>
                      </w:r>
                    </w:p>
                  </w:txbxContent>
                </v:textbox>
                <w10:wrap type="square"/>
              </v:shape>
            </w:pict>
          </mc:Fallback>
        </mc:AlternateContent>
      </w:r>
      <w:r w:rsidRPr="00902E34">
        <w:rPr>
          <w:b/>
          <w:noProof/>
          <w:color w:val="808080" w:themeColor="background1" w:themeShade="80"/>
          <w:sz w:val="24"/>
          <w:szCs w:val="24"/>
          <w:lang w:val="en-US" w:eastAsia="en-US"/>
        </w:rPr>
        <w:drawing>
          <wp:anchor distT="0" distB="0" distL="114300" distR="114300" simplePos="0" relativeHeight="251757568" behindDoc="0" locked="0" layoutInCell="1" allowOverlap="1" wp14:anchorId="6EDDB17E" wp14:editId="49EF2C0E">
            <wp:simplePos x="0" y="0"/>
            <wp:positionH relativeFrom="margin">
              <wp:align>right</wp:align>
            </wp:positionH>
            <wp:positionV relativeFrom="paragraph">
              <wp:posOffset>6511</wp:posOffset>
            </wp:positionV>
            <wp:extent cx="1207135" cy="1207135"/>
            <wp:effectExtent l="0" t="0" r="0" b="0"/>
            <wp:wrapSquare wrapText="bothSides"/>
            <wp:docPr id="52" name="Picture 52" descr="C:\Users\tdixon\Downloads\Bystander 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ixon\Downloads\Bystander Effec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EF6">
        <w:rPr>
          <w:b/>
          <w:color w:val="FF0000"/>
          <w:sz w:val="32"/>
          <w:lang w:val="en-US"/>
        </w:rPr>
        <w:t xml:space="preserve">Critical Thinking Extension: </w:t>
      </w:r>
      <w:r>
        <w:rPr>
          <w:b/>
          <w:color w:val="FF0000"/>
          <w:sz w:val="32"/>
          <w:lang w:val="en-US"/>
        </w:rPr>
        <w:t>Alternative Explanation</w:t>
      </w:r>
    </w:p>
    <w:p w14:paraId="75208168" w14:textId="77777777" w:rsidR="00D90EF6" w:rsidRDefault="00902E34" w:rsidP="00D90EF6">
      <w:pPr>
        <w:rPr>
          <w:color w:val="000000" w:themeColor="text1"/>
          <w:sz w:val="24"/>
          <w:szCs w:val="24"/>
          <w:lang w:val="en-US"/>
        </w:rPr>
      </w:pPr>
      <w:r>
        <w:rPr>
          <w:color w:val="000000" w:themeColor="text1"/>
          <w:sz w:val="24"/>
          <w:szCs w:val="24"/>
          <w:lang w:val="en-US"/>
        </w:rPr>
        <w:t>Could the results of the study also be explained by the effects of normative social influence?</w:t>
      </w:r>
    </w:p>
    <w:p w14:paraId="7B1156CF" w14:textId="77777777" w:rsidR="00D90EF6" w:rsidRPr="00884981" w:rsidRDefault="00902E34" w:rsidP="00D90EF6">
      <w:pPr>
        <w:rPr>
          <w:color w:val="000000" w:themeColor="text1"/>
          <w:sz w:val="24"/>
          <w:szCs w:val="24"/>
          <w:lang w:val="en-US"/>
        </w:rPr>
      </w:pP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r w:rsidRPr="00902E34">
        <w:rPr>
          <w:color w:val="000000" w:themeColor="text1"/>
          <w:sz w:val="28"/>
          <w:u w:val="single"/>
          <w:lang w:val="en-US"/>
        </w:rPr>
        <w:tab/>
      </w:r>
    </w:p>
    <w:p w14:paraId="633C2FEB" w14:textId="77777777" w:rsidR="00D90EF6" w:rsidRPr="00E81BF1" w:rsidRDefault="00D90EF6" w:rsidP="00D90EF6">
      <w:pPr>
        <w:jc w:val="center"/>
        <w:rPr>
          <w:b/>
          <w:color w:val="000000" w:themeColor="text1"/>
          <w:sz w:val="36"/>
          <w:lang w:val="en-US"/>
        </w:rPr>
      </w:pPr>
      <w:r>
        <w:rPr>
          <w:b/>
          <w:color w:val="000000" w:themeColor="text1"/>
          <w:sz w:val="36"/>
          <w:lang w:val="en-US"/>
        </w:rPr>
        <w:lastRenderedPageBreak/>
        <w:t>Lesson b.</w:t>
      </w:r>
      <w:r w:rsidRPr="00E81BF1">
        <w:rPr>
          <w:b/>
          <w:color w:val="000000" w:themeColor="text1"/>
          <w:sz w:val="36"/>
          <w:lang w:val="en-US"/>
        </w:rPr>
        <w:t xml:space="preserve"> </w:t>
      </w:r>
      <w:r>
        <w:rPr>
          <w:b/>
          <w:color w:val="000000" w:themeColor="text1"/>
          <w:sz w:val="36"/>
          <w:lang w:val="en-US"/>
        </w:rPr>
        <w:t>Diffusion of Responsibility</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D90EF6" w14:paraId="334F6821" w14:textId="77777777" w:rsidTr="00904E93">
        <w:tc>
          <w:tcPr>
            <w:tcW w:w="1975" w:type="dxa"/>
            <w:shd w:val="clear" w:color="auto" w:fill="EFF5FB"/>
          </w:tcPr>
          <w:p w14:paraId="170739CB" w14:textId="77777777" w:rsidR="00D90EF6" w:rsidRDefault="00D90EF6" w:rsidP="00904E93">
            <w:pPr>
              <w:rPr>
                <w:b/>
                <w:color w:val="000000" w:themeColor="text1"/>
                <w:sz w:val="32"/>
                <w:lang w:val="en-US"/>
              </w:rPr>
            </w:pPr>
            <w:r>
              <w:rPr>
                <w:b/>
                <w:color w:val="000000" w:themeColor="text1"/>
                <w:sz w:val="32"/>
                <w:lang w:val="en-US"/>
              </w:rPr>
              <w:t>Key Q’s</w:t>
            </w:r>
          </w:p>
          <w:p w14:paraId="0B40D80C" w14:textId="77777777" w:rsidR="00D90EF6" w:rsidRPr="00B91996" w:rsidRDefault="00D90EF6" w:rsidP="00904E93">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51ACF9C8" w14:textId="77777777" w:rsidR="00D90EF6" w:rsidRPr="001E49A7"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sz w:val="24"/>
              </w:rPr>
            </w:pPr>
            <w:r w:rsidRPr="001E49A7">
              <w:rPr>
                <w:rFonts w:eastAsia="Times New Roman" w:cs="Times New Roman"/>
                <w:color w:val="00B050"/>
                <w:sz w:val="24"/>
              </w:rPr>
              <w:t>What is “diffusion of responsibility?”</w:t>
            </w:r>
          </w:p>
          <w:p w14:paraId="73F75B0C" w14:textId="77777777" w:rsidR="00D90EF6" w:rsidRPr="001E49A7"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sz w:val="24"/>
              </w:rPr>
            </w:pPr>
            <w:r w:rsidRPr="001E49A7">
              <w:rPr>
                <w:rFonts w:eastAsia="Times New Roman" w:cs="Times New Roman"/>
                <w:color w:val="ED7D31" w:themeColor="accent2"/>
                <w:sz w:val="24"/>
              </w:rPr>
              <w:t>How might diffusion of responsibility influence bystanderism?</w:t>
            </w:r>
          </w:p>
          <w:p w14:paraId="736CE30D" w14:textId="77777777" w:rsidR="00D90EF6"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sidRPr="001E49A7">
              <w:rPr>
                <w:rFonts w:eastAsia="Times New Roman" w:cs="Times New Roman"/>
                <w:color w:val="FF0000"/>
                <w:sz w:val="24"/>
              </w:rPr>
              <w:t>Could the results of studies on diffusion of responsibility be questioned on the grounds of generalizability?</w:t>
            </w:r>
          </w:p>
        </w:tc>
      </w:tr>
    </w:tbl>
    <w:p w14:paraId="085A7DF4" w14:textId="77777777" w:rsidR="00D90EF6" w:rsidRPr="007837D2" w:rsidRDefault="00D90EF6" w:rsidP="00D90EF6">
      <w:pPr>
        <w:rPr>
          <w:b/>
          <w:color w:val="FF0000"/>
          <w:sz w:val="24"/>
          <w:szCs w:val="24"/>
          <w:lang w:val="en-US"/>
        </w:rPr>
      </w:pPr>
    </w:p>
    <w:p w14:paraId="129EA374" w14:textId="77777777" w:rsidR="00D90EF6" w:rsidRDefault="00F32E8D" w:rsidP="00D90EF6">
      <w:pPr>
        <w:rPr>
          <w:color w:val="000000" w:themeColor="text1"/>
          <w:sz w:val="24"/>
          <w:szCs w:val="24"/>
          <w:u w:val="single"/>
          <w:lang w:val="en-US"/>
        </w:rPr>
      </w:pPr>
      <w:r>
        <w:rPr>
          <w:noProof/>
          <w:color w:val="000000" w:themeColor="text1"/>
          <w:sz w:val="32"/>
          <w:u w:val="single"/>
          <w:lang w:val="en-US" w:eastAsia="en-US"/>
        </w:rPr>
        <mc:AlternateContent>
          <mc:Choice Requires="wps">
            <w:drawing>
              <wp:anchor distT="0" distB="0" distL="114300" distR="114300" simplePos="0" relativeHeight="251699200" behindDoc="0" locked="0" layoutInCell="1" allowOverlap="1" wp14:anchorId="7779E388" wp14:editId="1A1ADF6E">
                <wp:simplePos x="0" y="0"/>
                <wp:positionH relativeFrom="margin">
                  <wp:align>center</wp:align>
                </wp:positionH>
                <wp:positionV relativeFrom="paragraph">
                  <wp:posOffset>4202875</wp:posOffset>
                </wp:positionV>
                <wp:extent cx="5984875" cy="473075"/>
                <wp:effectExtent l="19050" t="19050" r="34925" b="41275"/>
                <wp:wrapTopAndBottom/>
                <wp:docPr id="34" name="Rounded Rectangle 34"/>
                <wp:cNvGraphicFramePr/>
                <a:graphic xmlns:a="http://schemas.openxmlformats.org/drawingml/2006/main">
                  <a:graphicData uri="http://schemas.microsoft.com/office/word/2010/wordprocessingShape">
                    <wps:wsp>
                      <wps:cNvSpPr/>
                      <wps:spPr>
                        <a:xfrm>
                          <a:off x="0" y="0"/>
                          <a:ext cx="5984875" cy="473075"/>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9F336" w14:textId="77777777"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might diffusion of responsibility influence bystanderism?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ED9D3" id="Rounded Rectangle 34" o:spid="_x0000_s1056" style="position:absolute;margin-left:0;margin-top:330.95pt;width:471.25pt;height:37.2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" fillcolor="#7f7f7f [1612]" strokecolor="#c45911 [2405]" strokeweight="4.5pt">
                <v:fill color2="#7f7f7f [1612]" rotate="t" focusposition="1" focussize="" colors="0 #484848;.5 #6a6a6a;1 #7f7f7f" focus="100%" type="gradientRadial"/>
                <v:stroke joinstyle="miter"/>
                <v:textbox>
                  <w:txbxContent>
                    <w:p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might diffusion of responsibility influence bystanderism?</w:t>
                      </w:r>
                    </w:p>
                  </w:txbxContent>
                </v:textbox>
                <w10:wrap type="topAndBottom" anchorx="margin"/>
              </v:roundrect>
            </w:pict>
          </mc:Fallback>
        </mc:AlternateContent>
      </w:r>
      <w:r>
        <w:rPr>
          <w:noProof/>
          <w:lang w:val="en-US" w:eastAsia="en-US"/>
        </w:rPr>
        <mc:AlternateContent>
          <mc:Choice Requires="wps">
            <w:drawing>
              <wp:anchor distT="0" distB="0" distL="114300" distR="114300" simplePos="0" relativeHeight="251766784" behindDoc="0" locked="0" layoutInCell="1" allowOverlap="1" wp14:anchorId="13FA3EBA" wp14:editId="02452F27">
                <wp:simplePos x="0" y="0"/>
                <wp:positionH relativeFrom="margin">
                  <wp:align>right</wp:align>
                </wp:positionH>
                <wp:positionV relativeFrom="paragraph">
                  <wp:posOffset>787931</wp:posOffset>
                </wp:positionV>
                <wp:extent cx="5690235" cy="3190240"/>
                <wp:effectExtent l="0" t="0" r="24765" b="10160"/>
                <wp:wrapSquare wrapText="bothSides"/>
                <wp:docPr id="58" name="Text Box 58"/>
                <wp:cNvGraphicFramePr/>
                <a:graphic xmlns:a="http://schemas.openxmlformats.org/drawingml/2006/main">
                  <a:graphicData uri="http://schemas.microsoft.com/office/word/2010/wordprocessingShape">
                    <wps:wsp>
                      <wps:cNvSpPr txBox="1"/>
                      <wps:spPr>
                        <a:xfrm>
                          <a:off x="0" y="0"/>
                          <a:ext cx="5690235" cy="3190240"/>
                        </a:xfrm>
                        <a:prstGeom prst="rect">
                          <a:avLst/>
                        </a:prstGeom>
                        <a:noFill/>
                        <a:ln w="6350">
                          <a:solidFill>
                            <a:prstClr val="black"/>
                          </a:solidFill>
                        </a:ln>
                        <a:effectLst/>
                      </wps:spPr>
                      <wps:txbx>
                        <w:txbxContent>
                          <w:p w14:paraId="4ECC8278" w14:textId="77777777" w:rsidR="00A50698" w:rsidRPr="00010010" w:rsidRDefault="00A50698" w:rsidP="00F32E8D">
                            <w:pPr>
                              <w:rPr>
                                <w:b/>
                                <w:color w:val="000000" w:themeColor="text1"/>
                                <w:sz w:val="28"/>
                                <w:lang w:val="en-US"/>
                              </w:rPr>
                            </w:pPr>
                            <w:r w:rsidRPr="00010010">
                              <w:rPr>
                                <w:b/>
                                <w:color w:val="000000" w:themeColor="text1"/>
                                <w:sz w:val="28"/>
                                <w:lang w:val="en-US"/>
                              </w:rPr>
                              <w:t xml:space="preserve">Key Study Notes: </w:t>
                            </w:r>
                            <w:r>
                              <w:rPr>
                                <w:b/>
                                <w:color w:val="000000" w:themeColor="text1"/>
                                <w:sz w:val="28"/>
                                <w:lang w:val="en-US"/>
                              </w:rPr>
                              <w:t xml:space="preserve">Evidence for diffusion of responsibility </w:t>
                            </w:r>
                          </w:p>
                          <w:p w14:paraId="16B62384" w14:textId="77777777" w:rsidR="00A50698" w:rsidRPr="00010010" w:rsidRDefault="00A50698" w:rsidP="00F32E8D">
                            <w:pPr>
                              <w:rPr>
                                <w:color w:val="000000" w:themeColor="text1"/>
                                <w:sz w:val="21"/>
                                <w:szCs w:val="24"/>
                                <w:lang w:val="en-US"/>
                              </w:rPr>
                            </w:pPr>
                            <w:r>
                              <w:rPr>
                                <w:color w:val="000000" w:themeColor="text1"/>
                                <w:sz w:val="21"/>
                                <w:szCs w:val="24"/>
                                <w:lang w:val="en-US"/>
                              </w:rPr>
                              <w:t>Write notes of any research that can provide evidence for diffusion of responsibility as being a factor that could explain bystanderism.</w:t>
                            </w:r>
                            <w:r w:rsidRPr="007837D2">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AA1D4" id="Text Box 58" o:spid="_x0000_s1057" type="#_x0000_t202" style="position:absolute;margin-left:396.85pt;margin-top:62.05pt;width:448.05pt;height:251.2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" filled="f" strokeweight=".5pt">
                <v:textbox>
                  <w:txbxContent>
                    <w:p w:rsidR="00A50698" w:rsidRPr="00010010" w:rsidRDefault="00A50698" w:rsidP="00F32E8D">
                      <w:pPr>
                        <w:rPr>
                          <w:b/>
                          <w:color w:val="000000" w:themeColor="text1"/>
                          <w:sz w:val="28"/>
                          <w:lang w:val="en-US"/>
                        </w:rPr>
                      </w:pPr>
                      <w:r w:rsidRPr="00010010">
                        <w:rPr>
                          <w:b/>
                          <w:color w:val="000000" w:themeColor="text1"/>
                          <w:sz w:val="28"/>
                          <w:lang w:val="en-US"/>
                        </w:rPr>
                        <w:t xml:space="preserve">Key Study Notes: </w:t>
                      </w:r>
                      <w:r>
                        <w:rPr>
                          <w:b/>
                          <w:color w:val="000000" w:themeColor="text1"/>
                          <w:sz w:val="28"/>
                          <w:lang w:val="en-US"/>
                        </w:rPr>
                        <w:t xml:space="preserve">Evidence for diffusion of responsibility </w:t>
                      </w:r>
                    </w:p>
                    <w:p w:rsidR="00A50698" w:rsidRPr="00010010" w:rsidRDefault="00A50698" w:rsidP="00F32E8D">
                      <w:pPr>
                        <w:rPr>
                          <w:color w:val="000000" w:themeColor="text1"/>
                          <w:sz w:val="21"/>
                          <w:szCs w:val="24"/>
                          <w:lang w:val="en-US"/>
                        </w:rPr>
                      </w:pPr>
                      <w:r>
                        <w:rPr>
                          <w:color w:val="000000" w:themeColor="text1"/>
                          <w:sz w:val="21"/>
                          <w:szCs w:val="24"/>
                          <w:lang w:val="en-US"/>
                        </w:rPr>
                        <w:t>Write notes of any research that can provide evidence for diffusion of responsibility as being a factor that could explain bystanderism.</w:t>
                      </w:r>
                      <w:r w:rsidRPr="007837D2">
                        <w:rPr>
                          <w:noProof/>
                        </w:rPr>
                        <w:t xml:space="preserve"> </w:t>
                      </w:r>
                    </w:p>
                  </w:txbxContent>
                </v:textbox>
                <w10:wrap type="square" anchorx="margin"/>
              </v:shape>
            </w:pict>
          </mc:Fallback>
        </mc:AlternateContent>
      </w:r>
      <w:r>
        <w:rPr>
          <w:noProof/>
          <w:lang w:val="en-US" w:eastAsia="en-US"/>
        </w:rPr>
        <w:drawing>
          <wp:anchor distT="0" distB="0" distL="114300" distR="114300" simplePos="0" relativeHeight="251767808" behindDoc="0" locked="0" layoutInCell="1" allowOverlap="1" wp14:anchorId="332EACE2" wp14:editId="20AB190C">
            <wp:simplePos x="0" y="0"/>
            <wp:positionH relativeFrom="column">
              <wp:posOffset>3879850</wp:posOffset>
            </wp:positionH>
            <wp:positionV relativeFrom="paragraph">
              <wp:posOffset>2754744</wp:posOffset>
            </wp:positionV>
            <wp:extent cx="1739900" cy="1159510"/>
            <wp:effectExtent l="19050" t="19050" r="12700" b="21590"/>
            <wp:wrapSquare wrapText="bothSides"/>
            <wp:docPr id="59" name="Picture 59" descr="C:\Users\tdixon\Downloads\bigstock--126744905.jpg"/>
            <wp:cNvGraphicFramePr/>
            <a:graphic xmlns:a="http://schemas.openxmlformats.org/drawingml/2006/main">
              <a:graphicData uri="http://schemas.openxmlformats.org/drawingml/2006/picture">
                <pic:pic xmlns:pic="http://schemas.openxmlformats.org/drawingml/2006/picture">
                  <pic:nvPicPr>
                    <pic:cNvPr id="3" name="Picture 3" descr="C:\Users\tdixon\Downloads\bigstock--126744905.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900" cy="1159510"/>
                    </a:xfrm>
                    <a:prstGeom prst="rect">
                      <a:avLst/>
                    </a:prstGeom>
                    <a:noFill/>
                    <a:ln w="9525">
                      <a:solidFill>
                        <a:schemeClr val="tx1"/>
                      </a:solidFill>
                    </a:ln>
                  </pic:spPr>
                </pic:pic>
              </a:graphicData>
            </a:graphic>
          </wp:anchor>
        </w:drawing>
      </w:r>
      <w:r w:rsidR="007837D2" w:rsidRPr="007837D2">
        <w:rPr>
          <w:b/>
          <w:color w:val="000000" w:themeColor="text1"/>
          <w:sz w:val="24"/>
          <w:szCs w:val="24"/>
          <w:lang w:val="en-US"/>
        </w:rPr>
        <w:t xml:space="preserve">Diffusion of responsibility: </w:t>
      </w:r>
      <w:r w:rsidR="007837D2" w:rsidRPr="007837D2">
        <w:rPr>
          <w:color w:val="000000" w:themeColor="text1"/>
          <w:sz w:val="24"/>
          <w:szCs w:val="24"/>
          <w:u w:val="single"/>
          <w:lang w:val="en-US"/>
        </w:rPr>
        <w:tab/>
      </w:r>
      <w:r w:rsidR="007837D2" w:rsidRPr="007837D2">
        <w:rPr>
          <w:color w:val="000000" w:themeColor="text1"/>
          <w:sz w:val="24"/>
          <w:szCs w:val="24"/>
          <w:u w:val="single"/>
          <w:lang w:val="en-US"/>
        </w:rPr>
        <w:tab/>
      </w:r>
      <w:r w:rsidR="007837D2" w:rsidRPr="007837D2">
        <w:rPr>
          <w:color w:val="000000" w:themeColor="text1"/>
          <w:sz w:val="24"/>
          <w:szCs w:val="24"/>
          <w:u w:val="single"/>
          <w:lang w:val="en-US"/>
        </w:rPr>
        <w:tab/>
      </w:r>
      <w:r w:rsidR="007837D2" w:rsidRP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r w:rsidR="007837D2">
        <w:rPr>
          <w:color w:val="000000" w:themeColor="text1"/>
          <w:sz w:val="24"/>
          <w:szCs w:val="24"/>
          <w:u w:val="single"/>
          <w:lang w:val="en-US"/>
        </w:rPr>
        <w:tab/>
      </w:r>
    </w:p>
    <w:p w14:paraId="6AF15A40" w14:textId="77777777" w:rsidR="00D90EF6" w:rsidRPr="00C93D9B" w:rsidRDefault="007837D2" w:rsidP="00D90EF6">
      <w:pPr>
        <w:rPr>
          <w:color w:val="000000" w:themeColor="text1"/>
          <w:sz w:val="32"/>
          <w:u w:val="single"/>
          <w:lang w:val="en-US"/>
        </w:rPr>
      </w:pPr>
      <w:r w:rsidRPr="007837D2">
        <w:rPr>
          <w:noProof/>
          <w:color w:val="000000" w:themeColor="text1"/>
          <w:sz w:val="24"/>
          <w:szCs w:val="24"/>
          <w:lang w:val="en-US" w:eastAsia="en-US"/>
        </w:rPr>
        <w:drawing>
          <wp:anchor distT="0" distB="0" distL="114300" distR="114300" simplePos="0" relativeHeight="251762688" behindDoc="0" locked="0" layoutInCell="1" allowOverlap="1" wp14:anchorId="5EEC9BA7" wp14:editId="361C3BA5">
            <wp:simplePos x="0" y="0"/>
            <wp:positionH relativeFrom="margin">
              <wp:posOffset>4810760</wp:posOffset>
            </wp:positionH>
            <wp:positionV relativeFrom="paragraph">
              <wp:posOffset>5274121</wp:posOffset>
            </wp:positionV>
            <wp:extent cx="805180" cy="805180"/>
            <wp:effectExtent l="0" t="0" r="0" b="0"/>
            <wp:wrapSquare wrapText="bothSides"/>
            <wp:docPr id="55" name="Picture 55" descr="C:\Users\tdixon\Downloads\ecological valid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dixon\Downloads\ecological validit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sidR="00D90EF6">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p>
    <w:p w14:paraId="48204388" w14:textId="77777777" w:rsidR="00D90EF6" w:rsidRDefault="00D90EF6" w:rsidP="00D90EF6">
      <w:pPr>
        <w:rPr>
          <w:b/>
          <w:color w:val="FF0000"/>
          <w:sz w:val="32"/>
          <w:lang w:val="en-US"/>
        </w:rPr>
      </w:pPr>
      <w:r>
        <w:rPr>
          <w:b/>
          <w:color w:val="FF0000"/>
          <w:sz w:val="32"/>
          <w:lang w:val="en-US"/>
        </w:rPr>
        <w:t xml:space="preserve">Critical Thinking Extension: </w:t>
      </w:r>
      <w:r w:rsidR="007837D2">
        <w:rPr>
          <w:b/>
          <w:color w:val="FF0000"/>
          <w:sz w:val="32"/>
          <w:lang w:val="en-US"/>
        </w:rPr>
        <w:t>Ecological Validity</w:t>
      </w:r>
    </w:p>
    <w:p w14:paraId="18CBA308" w14:textId="77777777" w:rsidR="004C6F88" w:rsidRDefault="004C6F88" w:rsidP="004C6F88">
      <w:pPr>
        <w:rPr>
          <w:color w:val="000000" w:themeColor="text1"/>
          <w:sz w:val="24"/>
          <w:szCs w:val="24"/>
          <w:lang w:val="en-US"/>
        </w:rPr>
      </w:pPr>
      <w:r>
        <w:rPr>
          <w:noProof/>
          <w:lang w:val="en-US" w:eastAsia="en-US"/>
        </w:rPr>
        <mc:AlternateContent>
          <mc:Choice Requires="wps">
            <w:drawing>
              <wp:anchor distT="0" distB="0" distL="114300" distR="114300" simplePos="0" relativeHeight="251796480" behindDoc="0" locked="0" layoutInCell="1" allowOverlap="1" wp14:anchorId="74290AF2" wp14:editId="6595D63B">
                <wp:simplePos x="0" y="0"/>
                <wp:positionH relativeFrom="column">
                  <wp:posOffset>3855085</wp:posOffset>
                </wp:positionH>
                <wp:positionV relativeFrom="paragraph">
                  <wp:posOffset>311056</wp:posOffset>
                </wp:positionV>
                <wp:extent cx="1787525" cy="635"/>
                <wp:effectExtent l="0" t="0" r="3175" b="0"/>
                <wp:wrapSquare wrapText="bothSides"/>
                <wp:docPr id="56" name="Text Box 56"/>
                <wp:cNvGraphicFramePr/>
                <a:graphic xmlns:a="http://schemas.openxmlformats.org/drawingml/2006/main">
                  <a:graphicData uri="http://schemas.microsoft.com/office/word/2010/wordprocessingShape">
                    <wps:wsp>
                      <wps:cNvSpPr txBox="1"/>
                      <wps:spPr>
                        <a:xfrm>
                          <a:off x="0" y="0"/>
                          <a:ext cx="1787525" cy="635"/>
                        </a:xfrm>
                        <a:prstGeom prst="rect">
                          <a:avLst/>
                        </a:prstGeom>
                        <a:solidFill>
                          <a:prstClr val="white"/>
                        </a:solidFill>
                        <a:ln>
                          <a:noFill/>
                        </a:ln>
                        <a:effectLst/>
                      </wps:spPr>
                      <wps:txbx>
                        <w:txbxContent>
                          <w:p w14:paraId="34B378BA" w14:textId="77777777" w:rsidR="00A50698" w:rsidRPr="00522887" w:rsidRDefault="00A50698" w:rsidP="004C6F88">
                            <w:pPr>
                              <w:pStyle w:val="Caption"/>
                              <w:jc w:val="right"/>
                              <w:rPr>
                                <w:noProof/>
                                <w:color w:val="000000" w:themeColor="text1"/>
                                <w:sz w:val="24"/>
                                <w:szCs w:val="24"/>
                              </w:rPr>
                            </w:pPr>
                            <w:r>
                              <w:t>A code (</w:t>
                            </w:r>
                            <w:hyperlink r:id="rId36" w:history="1">
                              <w:r w:rsidRPr="007837D2">
                                <w:rPr>
                                  <w:rStyle w:val="Hyperlink"/>
                                </w:rPr>
                                <w:t>link</w:t>
                              </w:r>
                            </w:hyperlink>
                            <w:r>
                              <w:t>) to a post about ecological validity.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AA8953" id="Text Box 56" o:spid="_x0000_s1058" type="#_x0000_t202" style="position:absolute;margin-left:303.55pt;margin-top:24.5pt;width:140.75pt;height:.0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" stroked="f">
                <v:textbox style="mso-fit-shape-to-text:t" inset="0,0,0,0">
                  <w:txbxContent>
                    <w:p w:rsidR="00A50698" w:rsidRPr="00522887" w:rsidRDefault="00A50698" w:rsidP="004C6F88">
                      <w:pPr>
                        <w:pStyle w:val="Caption"/>
                        <w:jc w:val="right"/>
                        <w:rPr>
                          <w:noProof/>
                          <w:color w:val="000000" w:themeColor="text1"/>
                          <w:sz w:val="24"/>
                          <w:szCs w:val="24"/>
                        </w:rPr>
                      </w:pPr>
                      <w:r>
                        <w:t>A code (</w:t>
                      </w:r>
                      <w:hyperlink r:id="rId37" w:history="1">
                        <w:r w:rsidRPr="007837D2">
                          <w:rPr>
                            <w:rStyle w:val="Hyperlink"/>
                          </w:rPr>
                          <w:t>link</w:t>
                        </w:r>
                      </w:hyperlink>
                      <w:r>
                        <w:t>) to a post about ecological validity.</w:t>
                      </w:r>
                    </w:p>
                  </w:txbxContent>
                </v:textbox>
                <w10:wrap type="square"/>
              </v:shape>
            </w:pict>
          </mc:Fallback>
        </mc:AlternateContent>
      </w:r>
      <w:r>
        <w:rPr>
          <w:color w:val="000000" w:themeColor="text1"/>
          <w:sz w:val="24"/>
          <w:szCs w:val="24"/>
          <w:lang w:val="en-US"/>
        </w:rPr>
        <w:t xml:space="preserve">Could the ecological validity of the smoky room study be questioned? </w:t>
      </w:r>
    </w:p>
    <w:p w14:paraId="573A2F97" w14:textId="77777777" w:rsidR="00D90EF6" w:rsidRDefault="00174889" w:rsidP="00D90EF6">
      <w:pPr>
        <w:rPr>
          <w:b/>
          <w:color w:val="808080" w:themeColor="background1" w:themeShade="80"/>
          <w:sz w:val="32"/>
          <w:szCs w:val="32"/>
          <w:u w:val="single"/>
          <w:lang w:val="en-US"/>
        </w:rPr>
      </w:pPr>
      <w:r>
        <w:rPr>
          <w:noProof/>
          <w:lang w:val="en-US" w:eastAsia="en-US"/>
        </w:rPr>
        <w:lastRenderedPageBreak/>
        <mc:AlternateContent>
          <mc:Choice Requires="wps">
            <w:drawing>
              <wp:anchor distT="0" distB="0" distL="114300" distR="114300" simplePos="0" relativeHeight="251784192" behindDoc="0" locked="0" layoutInCell="1" allowOverlap="1" wp14:anchorId="40487A10" wp14:editId="377F8F7B">
                <wp:simplePos x="0" y="0"/>
                <wp:positionH relativeFrom="margin">
                  <wp:posOffset>26670</wp:posOffset>
                </wp:positionH>
                <wp:positionV relativeFrom="paragraph">
                  <wp:posOffset>375285</wp:posOffset>
                </wp:positionV>
                <wp:extent cx="5758815" cy="893445"/>
                <wp:effectExtent l="0" t="0" r="13335" b="20955"/>
                <wp:wrapSquare wrapText="bothSides"/>
                <wp:docPr id="68" name="Text Box 68"/>
                <wp:cNvGraphicFramePr/>
                <a:graphic xmlns:a="http://schemas.openxmlformats.org/drawingml/2006/main">
                  <a:graphicData uri="http://schemas.microsoft.com/office/word/2010/wordprocessingShape">
                    <wps:wsp>
                      <wps:cNvSpPr txBox="1"/>
                      <wps:spPr>
                        <a:xfrm>
                          <a:off x="0" y="0"/>
                          <a:ext cx="5758815" cy="893445"/>
                        </a:xfrm>
                        <a:prstGeom prst="rect">
                          <a:avLst/>
                        </a:prstGeom>
                        <a:noFill/>
                        <a:ln w="6350">
                          <a:solidFill>
                            <a:prstClr val="black"/>
                          </a:solidFill>
                        </a:ln>
                        <a:effectLst/>
                      </wps:spPr>
                      <wps:txbx>
                        <w:txbxContent>
                          <w:p w14:paraId="68EE0835" w14:textId="77777777" w:rsidR="00A50698" w:rsidRPr="00861385" w:rsidRDefault="00A50698">
                            <w:pPr>
                              <w:rPr>
                                <w:color w:val="D9D9D9" w:themeColor="background1" w:themeShade="D9"/>
                                <w:sz w:val="24"/>
                                <w:szCs w:val="24"/>
                                <w:lang w:val="en-US"/>
                              </w:rPr>
                            </w:pPr>
                            <w:r w:rsidRPr="00FA6F96">
                              <w:rPr>
                                <w:color w:val="D9D9D9" w:themeColor="background1" w:themeShade="D9"/>
                                <w:sz w:val="24"/>
                                <w:szCs w:val="24"/>
                                <w:lang w:val="en-US"/>
                              </w:rPr>
                              <w:t xml:space="preserve">If you want to do well on your exams, it’s important that you’re regularly reflecting on how what you’re learning could be applied to the topics in the syllabus (see pg. </w:t>
                            </w:r>
                            <w:r>
                              <w:rPr>
                                <w:color w:val="D9D9D9" w:themeColor="background1" w:themeShade="D9"/>
                                <w:sz w:val="24"/>
                                <w:szCs w:val="24"/>
                                <w:lang w:val="en-US"/>
                              </w:rPr>
                              <w:t>3). This page could be a good place to write notes about each of those topics and which arguments and evidence are best for each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6F04D" id="Text Box 68" o:spid="_x0000_s1059" type="#_x0000_t202" style="position:absolute;margin-left:2.1pt;margin-top:29.55pt;width:453.45pt;height:70.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" filled="f" strokeweight=".5pt">
                <v:textbox>
                  <w:txbxContent>
                    <w:p w:rsidR="00A50698" w:rsidRPr="00861385" w:rsidRDefault="00A50698">
                      <w:pPr>
                        <w:rPr>
                          <w:color w:val="D9D9D9" w:themeColor="background1" w:themeShade="D9"/>
                          <w:sz w:val="24"/>
                          <w:szCs w:val="24"/>
                          <w:lang w:val="en-US"/>
                        </w:rPr>
                      </w:pPr>
                      <w:r w:rsidRPr="00FA6F96">
                        <w:rPr>
                          <w:color w:val="D9D9D9" w:themeColor="background1" w:themeShade="D9"/>
                          <w:sz w:val="24"/>
                          <w:szCs w:val="24"/>
                          <w:lang w:val="en-US"/>
                        </w:rPr>
                        <w:t xml:space="preserve">If you want to do well on your exams, it’s important that you’re regularly reflecting on how what you’re learning could be applied to the topics in the syllabus (see pg. </w:t>
                      </w:r>
                      <w:r>
                        <w:rPr>
                          <w:color w:val="D9D9D9" w:themeColor="background1" w:themeShade="D9"/>
                          <w:sz w:val="24"/>
                          <w:szCs w:val="24"/>
                          <w:lang w:val="en-US"/>
                        </w:rPr>
                        <w:t>3). This page could be a good place to write notes about each of those topics and which arguments and evidence are best for each topic.</w:t>
                      </w:r>
                    </w:p>
                  </w:txbxContent>
                </v:textbox>
                <w10:wrap type="square" anchorx="margin"/>
              </v:shape>
            </w:pict>
          </mc:Fallback>
        </mc:AlternateContent>
      </w:r>
      <w:r w:rsidR="008A42A6" w:rsidRPr="008A42A6">
        <w:rPr>
          <w:b/>
          <w:color w:val="808080" w:themeColor="background1" w:themeShade="80"/>
          <w:sz w:val="32"/>
          <w:szCs w:val="32"/>
          <w:u w:val="single"/>
          <w:lang w:val="en-US"/>
        </w:rPr>
        <w:t>Space for notes</w:t>
      </w:r>
    </w:p>
    <w:tbl>
      <w:tblPr>
        <w:tblStyle w:val="TableGrid"/>
        <w:tblW w:w="0" w:type="auto"/>
        <w:tblLayout w:type="fixed"/>
        <w:tblLook w:val="04A0" w:firstRow="1" w:lastRow="0" w:firstColumn="1" w:lastColumn="0" w:noHBand="0" w:noVBand="1"/>
      </w:tblPr>
      <w:tblGrid>
        <w:gridCol w:w="2234"/>
        <w:gridCol w:w="2260"/>
        <w:gridCol w:w="2261"/>
        <w:gridCol w:w="2261"/>
      </w:tblGrid>
      <w:tr w:rsidR="00174889" w:rsidRPr="00174889" w14:paraId="5F6AA2FF" w14:textId="77777777" w:rsidTr="00174889">
        <w:tc>
          <w:tcPr>
            <w:tcW w:w="2234" w:type="dxa"/>
            <w:shd w:val="clear" w:color="auto" w:fill="E7E6E6" w:themeFill="background2"/>
          </w:tcPr>
          <w:p w14:paraId="6E408AD8" w14:textId="77777777" w:rsidR="00174889" w:rsidRPr="00174889" w:rsidRDefault="00174889" w:rsidP="00D90EF6">
            <w:pPr>
              <w:rPr>
                <w:b/>
                <w:sz w:val="28"/>
                <w:szCs w:val="28"/>
                <w:lang w:val="en-US"/>
              </w:rPr>
            </w:pPr>
            <w:r w:rsidRPr="00174889">
              <w:rPr>
                <w:b/>
                <w:sz w:val="28"/>
                <w:szCs w:val="28"/>
                <w:lang w:val="en-US"/>
              </w:rPr>
              <w:t>Topic</w:t>
            </w:r>
          </w:p>
        </w:tc>
        <w:tc>
          <w:tcPr>
            <w:tcW w:w="2260" w:type="dxa"/>
            <w:shd w:val="clear" w:color="auto" w:fill="E7E6E6" w:themeFill="background2"/>
          </w:tcPr>
          <w:p w14:paraId="3D1B7C40" w14:textId="77777777" w:rsidR="00174889" w:rsidRPr="00174889" w:rsidRDefault="00174889" w:rsidP="00174889">
            <w:pPr>
              <w:rPr>
                <w:b/>
                <w:sz w:val="28"/>
                <w:szCs w:val="28"/>
                <w:lang w:val="en-US"/>
              </w:rPr>
            </w:pPr>
            <w:r w:rsidRPr="00174889">
              <w:rPr>
                <w:b/>
                <w:sz w:val="28"/>
                <w:szCs w:val="28"/>
                <w:lang w:val="en-US"/>
              </w:rPr>
              <w:t xml:space="preserve">What </w:t>
            </w:r>
            <w:r>
              <w:rPr>
                <w:b/>
                <w:sz w:val="28"/>
                <w:szCs w:val="28"/>
                <w:lang w:val="en-US"/>
              </w:rPr>
              <w:t xml:space="preserve">is the central argument </w:t>
            </w:r>
            <w:r w:rsidRPr="00174889">
              <w:rPr>
                <w:b/>
                <w:sz w:val="28"/>
                <w:szCs w:val="28"/>
                <w:lang w:val="en-US"/>
              </w:rPr>
              <w:t>in the topic?</w:t>
            </w:r>
          </w:p>
        </w:tc>
        <w:tc>
          <w:tcPr>
            <w:tcW w:w="2261" w:type="dxa"/>
            <w:shd w:val="clear" w:color="auto" w:fill="E7E6E6" w:themeFill="background2"/>
          </w:tcPr>
          <w:p w14:paraId="627A7FC9" w14:textId="77777777" w:rsidR="00174889" w:rsidRPr="00174889" w:rsidRDefault="00174889" w:rsidP="00D90EF6">
            <w:pPr>
              <w:rPr>
                <w:b/>
                <w:sz w:val="28"/>
                <w:szCs w:val="28"/>
                <w:lang w:val="en-US"/>
              </w:rPr>
            </w:pPr>
            <w:r w:rsidRPr="00174889">
              <w:rPr>
                <w:b/>
                <w:sz w:val="28"/>
                <w:szCs w:val="28"/>
                <w:lang w:val="en-US"/>
              </w:rPr>
              <w:t xml:space="preserve">Key Terms and Studies </w:t>
            </w:r>
          </w:p>
        </w:tc>
        <w:tc>
          <w:tcPr>
            <w:tcW w:w="2261" w:type="dxa"/>
            <w:shd w:val="clear" w:color="auto" w:fill="E7E6E6" w:themeFill="background2"/>
          </w:tcPr>
          <w:p w14:paraId="10852860" w14:textId="77777777" w:rsidR="00174889" w:rsidRPr="00174889" w:rsidRDefault="00174889" w:rsidP="00D90EF6">
            <w:pPr>
              <w:rPr>
                <w:b/>
                <w:sz w:val="28"/>
                <w:szCs w:val="28"/>
                <w:lang w:val="en-US"/>
              </w:rPr>
            </w:pPr>
            <w:r w:rsidRPr="00174889">
              <w:rPr>
                <w:b/>
                <w:sz w:val="28"/>
                <w:szCs w:val="28"/>
                <w:lang w:val="en-US"/>
              </w:rPr>
              <w:t>Counter-Arguments</w:t>
            </w:r>
          </w:p>
        </w:tc>
      </w:tr>
      <w:tr w:rsidR="00174889" w14:paraId="034ADA87" w14:textId="77777777" w:rsidTr="00174889">
        <w:trPr>
          <w:trHeight w:val="2160"/>
        </w:trPr>
        <w:tc>
          <w:tcPr>
            <w:tcW w:w="2234" w:type="dxa"/>
          </w:tcPr>
          <w:p w14:paraId="18FBEC5A" w14:textId="77777777" w:rsidR="00174889" w:rsidRPr="00174889" w:rsidRDefault="00174889" w:rsidP="00D90EF6">
            <w:pPr>
              <w:rPr>
                <w:b/>
                <w:sz w:val="28"/>
                <w:szCs w:val="28"/>
                <w:lang w:val="en-US"/>
              </w:rPr>
            </w:pPr>
            <w:r>
              <w:rPr>
                <w:b/>
                <w:sz w:val="28"/>
                <w:szCs w:val="28"/>
                <w:lang w:val="en-US"/>
              </w:rPr>
              <w:t>Schema theory</w:t>
            </w:r>
          </w:p>
        </w:tc>
        <w:tc>
          <w:tcPr>
            <w:tcW w:w="2260" w:type="dxa"/>
          </w:tcPr>
          <w:p w14:paraId="13A6F8C3" w14:textId="77777777" w:rsidR="00174889" w:rsidRPr="00174889" w:rsidRDefault="00174889" w:rsidP="00D90EF6">
            <w:pPr>
              <w:rPr>
                <w:i/>
                <w:sz w:val="20"/>
                <w:szCs w:val="20"/>
                <w:lang w:val="en-US"/>
              </w:rPr>
            </w:pPr>
            <w:r w:rsidRPr="00174889">
              <w:rPr>
                <w:i/>
                <w:sz w:val="20"/>
                <w:szCs w:val="20"/>
                <w:lang w:val="en-US"/>
              </w:rPr>
              <w:t>Our schema can improve comprehension and processing but can also lead to confirmation bias and stereotypes.</w:t>
            </w:r>
          </w:p>
        </w:tc>
        <w:tc>
          <w:tcPr>
            <w:tcW w:w="2261" w:type="dxa"/>
          </w:tcPr>
          <w:p w14:paraId="07A20FEF" w14:textId="77777777" w:rsidR="00174889" w:rsidRPr="00174889" w:rsidRDefault="00174889" w:rsidP="00D90EF6">
            <w:pPr>
              <w:rPr>
                <w:sz w:val="20"/>
                <w:szCs w:val="20"/>
                <w:lang w:val="en-US"/>
              </w:rPr>
            </w:pPr>
          </w:p>
        </w:tc>
        <w:tc>
          <w:tcPr>
            <w:tcW w:w="2261" w:type="dxa"/>
          </w:tcPr>
          <w:p w14:paraId="6F49F50D" w14:textId="77777777" w:rsidR="00174889" w:rsidRPr="00174889" w:rsidRDefault="00174889" w:rsidP="00D90EF6">
            <w:pPr>
              <w:rPr>
                <w:sz w:val="20"/>
                <w:szCs w:val="20"/>
                <w:lang w:val="en-US"/>
              </w:rPr>
            </w:pPr>
          </w:p>
        </w:tc>
      </w:tr>
      <w:tr w:rsidR="00174889" w14:paraId="4BFE3691" w14:textId="77777777" w:rsidTr="00174889">
        <w:trPr>
          <w:trHeight w:val="2160"/>
        </w:trPr>
        <w:tc>
          <w:tcPr>
            <w:tcW w:w="2234" w:type="dxa"/>
          </w:tcPr>
          <w:p w14:paraId="69AE289C" w14:textId="77777777" w:rsidR="00174889" w:rsidRPr="00174889" w:rsidRDefault="00174889" w:rsidP="00D90EF6">
            <w:pPr>
              <w:rPr>
                <w:b/>
                <w:sz w:val="28"/>
                <w:szCs w:val="28"/>
                <w:lang w:val="en-US"/>
              </w:rPr>
            </w:pPr>
            <w:r w:rsidRPr="00174889">
              <w:rPr>
                <w:b/>
                <w:sz w:val="28"/>
                <w:szCs w:val="28"/>
                <w:lang w:val="en-US"/>
              </w:rPr>
              <w:t xml:space="preserve">Reconstructive memory </w:t>
            </w:r>
          </w:p>
        </w:tc>
        <w:tc>
          <w:tcPr>
            <w:tcW w:w="2260" w:type="dxa"/>
          </w:tcPr>
          <w:p w14:paraId="5958D206" w14:textId="77777777" w:rsidR="00174889" w:rsidRPr="00174889" w:rsidRDefault="00174889" w:rsidP="00D90EF6">
            <w:pPr>
              <w:rPr>
                <w:sz w:val="20"/>
                <w:szCs w:val="20"/>
                <w:lang w:val="en-US"/>
              </w:rPr>
            </w:pPr>
          </w:p>
        </w:tc>
        <w:tc>
          <w:tcPr>
            <w:tcW w:w="2261" w:type="dxa"/>
          </w:tcPr>
          <w:p w14:paraId="3F7E097F" w14:textId="77777777" w:rsidR="00174889" w:rsidRPr="00174889" w:rsidRDefault="00174889" w:rsidP="00D90EF6">
            <w:pPr>
              <w:rPr>
                <w:sz w:val="20"/>
                <w:szCs w:val="20"/>
                <w:lang w:val="en-US"/>
              </w:rPr>
            </w:pPr>
          </w:p>
        </w:tc>
        <w:tc>
          <w:tcPr>
            <w:tcW w:w="2261" w:type="dxa"/>
          </w:tcPr>
          <w:p w14:paraId="613F1464" w14:textId="77777777" w:rsidR="00174889" w:rsidRPr="00174889" w:rsidRDefault="00174889" w:rsidP="00174889">
            <w:pPr>
              <w:rPr>
                <w:i/>
                <w:sz w:val="20"/>
                <w:szCs w:val="20"/>
                <w:lang w:val="en-US"/>
              </w:rPr>
            </w:pPr>
            <w:r>
              <w:rPr>
                <w:i/>
                <w:sz w:val="20"/>
                <w:szCs w:val="20"/>
                <w:lang w:val="en-US"/>
              </w:rPr>
              <w:t>L&amp;P’s experiment in a lab – lower levels of emotion which could affect generalizability to real life situations.</w:t>
            </w:r>
          </w:p>
        </w:tc>
      </w:tr>
      <w:tr w:rsidR="00174889" w14:paraId="7E68B6D7" w14:textId="77777777" w:rsidTr="00174889">
        <w:trPr>
          <w:trHeight w:val="2160"/>
        </w:trPr>
        <w:tc>
          <w:tcPr>
            <w:tcW w:w="2234" w:type="dxa"/>
          </w:tcPr>
          <w:p w14:paraId="72802447" w14:textId="77777777" w:rsidR="00174889" w:rsidRPr="00174889" w:rsidRDefault="00174889" w:rsidP="00D90EF6">
            <w:pPr>
              <w:rPr>
                <w:b/>
                <w:sz w:val="28"/>
                <w:szCs w:val="28"/>
                <w:lang w:val="en-US"/>
              </w:rPr>
            </w:pPr>
            <w:r w:rsidRPr="00174889">
              <w:rPr>
                <w:b/>
                <w:sz w:val="28"/>
                <w:szCs w:val="28"/>
                <w:lang w:val="en-US"/>
              </w:rPr>
              <w:t xml:space="preserve">Bystanderism </w:t>
            </w:r>
          </w:p>
        </w:tc>
        <w:tc>
          <w:tcPr>
            <w:tcW w:w="2260" w:type="dxa"/>
          </w:tcPr>
          <w:p w14:paraId="38FC9C33" w14:textId="77777777" w:rsidR="00174889" w:rsidRPr="00174889" w:rsidRDefault="00174889" w:rsidP="00D90EF6">
            <w:pPr>
              <w:rPr>
                <w:sz w:val="20"/>
                <w:szCs w:val="20"/>
                <w:lang w:val="en-US"/>
              </w:rPr>
            </w:pPr>
          </w:p>
        </w:tc>
        <w:tc>
          <w:tcPr>
            <w:tcW w:w="2261" w:type="dxa"/>
          </w:tcPr>
          <w:p w14:paraId="4E01134A" w14:textId="77777777" w:rsidR="00174889" w:rsidRPr="00174889" w:rsidRDefault="00174889" w:rsidP="00D90EF6">
            <w:pPr>
              <w:rPr>
                <w:i/>
                <w:sz w:val="20"/>
                <w:szCs w:val="20"/>
                <w:u w:val="single"/>
                <w:lang w:val="en-US"/>
              </w:rPr>
            </w:pPr>
            <w:r w:rsidRPr="00174889">
              <w:rPr>
                <w:i/>
                <w:sz w:val="20"/>
                <w:szCs w:val="20"/>
                <w:u w:val="single"/>
                <w:lang w:val="en-US"/>
              </w:rPr>
              <w:t>Informational social influence</w:t>
            </w:r>
            <w:r>
              <w:rPr>
                <w:i/>
                <w:sz w:val="20"/>
                <w:szCs w:val="20"/>
                <w:u w:val="single"/>
                <w:lang w:val="en-US"/>
              </w:rPr>
              <w:t>:</w:t>
            </w:r>
          </w:p>
          <w:p w14:paraId="1A4DD1A8" w14:textId="77777777" w:rsidR="00174889" w:rsidRDefault="00174889" w:rsidP="00D90EF6">
            <w:pPr>
              <w:rPr>
                <w:i/>
                <w:sz w:val="20"/>
                <w:szCs w:val="20"/>
                <w:lang w:val="en-US"/>
              </w:rPr>
            </w:pPr>
            <w:r>
              <w:rPr>
                <w:i/>
                <w:sz w:val="20"/>
                <w:szCs w:val="20"/>
                <w:lang w:val="en-US"/>
              </w:rPr>
              <w:t>Smoky room study (Darley and Latane)</w:t>
            </w:r>
          </w:p>
          <w:p w14:paraId="3670D05B" w14:textId="77777777" w:rsidR="00174889" w:rsidRPr="00174889" w:rsidRDefault="00174889" w:rsidP="00D90EF6">
            <w:pPr>
              <w:rPr>
                <w:i/>
                <w:sz w:val="20"/>
                <w:szCs w:val="20"/>
                <w:u w:val="single"/>
                <w:lang w:val="en-US"/>
              </w:rPr>
            </w:pPr>
            <w:r w:rsidRPr="00174889">
              <w:rPr>
                <w:i/>
                <w:sz w:val="20"/>
                <w:szCs w:val="20"/>
                <w:u w:val="single"/>
                <w:lang w:val="en-US"/>
              </w:rPr>
              <w:t>Diffusion of responsibility:</w:t>
            </w:r>
          </w:p>
          <w:p w14:paraId="20F600FC" w14:textId="77777777" w:rsidR="00174889" w:rsidRPr="00174889" w:rsidRDefault="00174889" w:rsidP="00D90EF6">
            <w:pPr>
              <w:rPr>
                <w:i/>
                <w:sz w:val="20"/>
                <w:szCs w:val="20"/>
                <w:lang w:val="en-US"/>
              </w:rPr>
            </w:pPr>
            <w:r>
              <w:rPr>
                <w:i/>
                <w:sz w:val="20"/>
                <w:szCs w:val="20"/>
                <w:lang w:val="en-US"/>
              </w:rPr>
              <w:t>Levine’s cross-cultural study on helping others</w:t>
            </w:r>
          </w:p>
        </w:tc>
        <w:tc>
          <w:tcPr>
            <w:tcW w:w="2261" w:type="dxa"/>
          </w:tcPr>
          <w:p w14:paraId="189099CB" w14:textId="77777777" w:rsidR="00174889" w:rsidRPr="00174889" w:rsidRDefault="00174889" w:rsidP="00D90EF6">
            <w:pPr>
              <w:rPr>
                <w:sz w:val="20"/>
                <w:szCs w:val="20"/>
                <w:lang w:val="en-US"/>
              </w:rPr>
            </w:pPr>
          </w:p>
        </w:tc>
      </w:tr>
      <w:tr w:rsidR="00174889" w14:paraId="7E8F0E95" w14:textId="77777777" w:rsidTr="00174889">
        <w:trPr>
          <w:trHeight w:val="2160"/>
        </w:trPr>
        <w:tc>
          <w:tcPr>
            <w:tcW w:w="2234" w:type="dxa"/>
          </w:tcPr>
          <w:p w14:paraId="123B5BDB" w14:textId="77777777" w:rsidR="00174889" w:rsidRPr="00174889" w:rsidRDefault="00174889" w:rsidP="00D90EF6">
            <w:pPr>
              <w:rPr>
                <w:b/>
                <w:sz w:val="28"/>
                <w:szCs w:val="28"/>
                <w:lang w:val="en-US"/>
              </w:rPr>
            </w:pPr>
            <w:r w:rsidRPr="00174889">
              <w:rPr>
                <w:b/>
                <w:sz w:val="28"/>
                <w:szCs w:val="28"/>
                <w:lang w:val="en-US"/>
              </w:rPr>
              <w:t>Prosocial behaviour</w:t>
            </w:r>
          </w:p>
        </w:tc>
        <w:tc>
          <w:tcPr>
            <w:tcW w:w="2260" w:type="dxa"/>
          </w:tcPr>
          <w:p w14:paraId="0A3F9CE1" w14:textId="77777777" w:rsidR="00174889" w:rsidRPr="00174889" w:rsidRDefault="00174889" w:rsidP="00D90EF6">
            <w:pPr>
              <w:rPr>
                <w:sz w:val="20"/>
                <w:szCs w:val="20"/>
                <w:lang w:val="en-US"/>
              </w:rPr>
            </w:pPr>
          </w:p>
        </w:tc>
        <w:tc>
          <w:tcPr>
            <w:tcW w:w="2261" w:type="dxa"/>
          </w:tcPr>
          <w:p w14:paraId="45721FAE" w14:textId="77777777" w:rsidR="00C205B8" w:rsidRPr="00174889" w:rsidRDefault="00C205B8" w:rsidP="00C205B8">
            <w:pPr>
              <w:rPr>
                <w:i/>
                <w:sz w:val="20"/>
                <w:szCs w:val="20"/>
                <w:u w:val="single"/>
                <w:lang w:val="en-US"/>
              </w:rPr>
            </w:pPr>
            <w:r w:rsidRPr="00174889">
              <w:rPr>
                <w:i/>
                <w:sz w:val="20"/>
                <w:szCs w:val="20"/>
                <w:u w:val="single"/>
                <w:lang w:val="en-US"/>
              </w:rPr>
              <w:t xml:space="preserve">Diffusion </w:t>
            </w:r>
            <w:r>
              <w:rPr>
                <w:i/>
                <w:sz w:val="20"/>
                <w:szCs w:val="20"/>
                <w:u w:val="single"/>
                <w:lang w:val="en-US"/>
              </w:rPr>
              <w:t>of responsibility and economic explanations:</w:t>
            </w:r>
          </w:p>
          <w:p w14:paraId="46363C0A" w14:textId="77777777" w:rsidR="00174889" w:rsidRPr="00174889" w:rsidRDefault="00C205B8" w:rsidP="00C205B8">
            <w:pPr>
              <w:rPr>
                <w:sz w:val="20"/>
                <w:szCs w:val="20"/>
                <w:lang w:val="en-US"/>
              </w:rPr>
            </w:pPr>
            <w:r>
              <w:rPr>
                <w:i/>
                <w:sz w:val="20"/>
                <w:szCs w:val="20"/>
                <w:lang w:val="en-US"/>
              </w:rPr>
              <w:t>Levine’s cross-cultural study on helping others</w:t>
            </w:r>
          </w:p>
        </w:tc>
        <w:tc>
          <w:tcPr>
            <w:tcW w:w="2261" w:type="dxa"/>
          </w:tcPr>
          <w:p w14:paraId="29AA1FB4" w14:textId="77777777" w:rsidR="00174889" w:rsidRPr="00174889" w:rsidRDefault="00174889" w:rsidP="00D90EF6">
            <w:pPr>
              <w:rPr>
                <w:sz w:val="20"/>
                <w:szCs w:val="20"/>
                <w:lang w:val="en-US"/>
              </w:rPr>
            </w:pPr>
          </w:p>
        </w:tc>
      </w:tr>
      <w:tr w:rsidR="00C205B8" w14:paraId="5A82352B" w14:textId="77777777" w:rsidTr="00C205B8">
        <w:trPr>
          <w:trHeight w:val="1354"/>
        </w:trPr>
        <w:tc>
          <w:tcPr>
            <w:tcW w:w="2234" w:type="dxa"/>
          </w:tcPr>
          <w:p w14:paraId="512F744C" w14:textId="77777777" w:rsidR="00C205B8" w:rsidRPr="00174889" w:rsidRDefault="00C205B8" w:rsidP="00D90EF6">
            <w:pPr>
              <w:rPr>
                <w:b/>
                <w:sz w:val="28"/>
                <w:szCs w:val="28"/>
                <w:lang w:val="en-US"/>
              </w:rPr>
            </w:pPr>
            <w:r w:rsidRPr="00174889">
              <w:rPr>
                <w:b/>
                <w:sz w:val="28"/>
                <w:szCs w:val="28"/>
                <w:lang w:val="en-US"/>
              </w:rPr>
              <w:t>Promoting prosocial behaviour</w:t>
            </w:r>
          </w:p>
        </w:tc>
        <w:tc>
          <w:tcPr>
            <w:tcW w:w="2260" w:type="dxa"/>
            <w:vMerge w:val="restart"/>
          </w:tcPr>
          <w:p w14:paraId="248D5F5A" w14:textId="77777777" w:rsidR="00C205B8" w:rsidRPr="00174889" w:rsidRDefault="00C205B8" w:rsidP="00D90EF6">
            <w:pPr>
              <w:rPr>
                <w:sz w:val="20"/>
                <w:szCs w:val="20"/>
                <w:lang w:val="en-US"/>
              </w:rPr>
            </w:pPr>
          </w:p>
        </w:tc>
        <w:tc>
          <w:tcPr>
            <w:tcW w:w="2261" w:type="dxa"/>
            <w:vMerge w:val="restart"/>
          </w:tcPr>
          <w:p w14:paraId="5E8FCE12" w14:textId="77777777" w:rsidR="00C205B8" w:rsidRPr="00174889" w:rsidRDefault="00C205B8" w:rsidP="00D90EF6">
            <w:pPr>
              <w:rPr>
                <w:sz w:val="20"/>
                <w:szCs w:val="20"/>
                <w:lang w:val="en-US"/>
              </w:rPr>
            </w:pPr>
          </w:p>
        </w:tc>
        <w:tc>
          <w:tcPr>
            <w:tcW w:w="2261" w:type="dxa"/>
            <w:vMerge w:val="restart"/>
          </w:tcPr>
          <w:p w14:paraId="4DE1623A" w14:textId="77777777" w:rsidR="00C205B8" w:rsidRPr="00174889" w:rsidRDefault="00C205B8" w:rsidP="00D90EF6">
            <w:pPr>
              <w:rPr>
                <w:sz w:val="20"/>
                <w:szCs w:val="20"/>
                <w:lang w:val="en-US"/>
              </w:rPr>
            </w:pPr>
          </w:p>
        </w:tc>
      </w:tr>
      <w:tr w:rsidR="00C205B8" w14:paraId="58FFF368" w14:textId="77777777" w:rsidTr="00C205B8">
        <w:trPr>
          <w:trHeight w:val="530"/>
        </w:trPr>
        <w:tc>
          <w:tcPr>
            <w:tcW w:w="2234" w:type="dxa"/>
          </w:tcPr>
          <w:p w14:paraId="503E9441" w14:textId="77777777" w:rsidR="00C205B8" w:rsidRPr="00C205B8" w:rsidRDefault="00C205B8" w:rsidP="00D90EF6">
            <w:pPr>
              <w:rPr>
                <w:i/>
                <w:color w:val="FF0000"/>
                <w:sz w:val="16"/>
                <w:szCs w:val="16"/>
                <w:lang w:val="en-US"/>
              </w:rPr>
            </w:pPr>
            <w:r>
              <w:rPr>
                <w:i/>
                <w:color w:val="FF0000"/>
                <w:sz w:val="16"/>
                <w:szCs w:val="16"/>
                <w:lang w:val="en-US"/>
              </w:rPr>
              <w:t>Tip: Try to find overlaps, like how one study could be used in more than one topic.</w:t>
            </w:r>
          </w:p>
        </w:tc>
        <w:tc>
          <w:tcPr>
            <w:tcW w:w="2260" w:type="dxa"/>
            <w:vMerge/>
          </w:tcPr>
          <w:p w14:paraId="0BCA4F18" w14:textId="77777777" w:rsidR="00C205B8" w:rsidRPr="00174889" w:rsidRDefault="00C205B8" w:rsidP="00D90EF6">
            <w:pPr>
              <w:rPr>
                <w:sz w:val="20"/>
                <w:szCs w:val="20"/>
                <w:lang w:val="en-US"/>
              </w:rPr>
            </w:pPr>
          </w:p>
        </w:tc>
        <w:tc>
          <w:tcPr>
            <w:tcW w:w="2261" w:type="dxa"/>
            <w:vMerge/>
          </w:tcPr>
          <w:p w14:paraId="6B48F826" w14:textId="77777777" w:rsidR="00C205B8" w:rsidRPr="00174889" w:rsidRDefault="00C205B8" w:rsidP="00D90EF6">
            <w:pPr>
              <w:rPr>
                <w:sz w:val="20"/>
                <w:szCs w:val="20"/>
                <w:lang w:val="en-US"/>
              </w:rPr>
            </w:pPr>
          </w:p>
        </w:tc>
        <w:tc>
          <w:tcPr>
            <w:tcW w:w="2261" w:type="dxa"/>
            <w:vMerge/>
          </w:tcPr>
          <w:p w14:paraId="6964BEFE" w14:textId="77777777" w:rsidR="00C205B8" w:rsidRPr="00174889" w:rsidRDefault="00C205B8" w:rsidP="00D90EF6">
            <w:pPr>
              <w:rPr>
                <w:sz w:val="20"/>
                <w:szCs w:val="20"/>
                <w:lang w:val="en-US"/>
              </w:rPr>
            </w:pPr>
          </w:p>
        </w:tc>
      </w:tr>
    </w:tbl>
    <w:p w14:paraId="6E29D484" w14:textId="77777777" w:rsidR="00D90EF6" w:rsidRPr="00E81BF1" w:rsidRDefault="008A42A6" w:rsidP="00D90EF6">
      <w:pPr>
        <w:jc w:val="center"/>
        <w:rPr>
          <w:b/>
          <w:color w:val="000000" w:themeColor="text1"/>
          <w:sz w:val="36"/>
          <w:lang w:val="en-US"/>
        </w:rPr>
      </w:pPr>
      <w:r>
        <w:rPr>
          <w:noProof/>
          <w:lang w:val="en-US" w:eastAsia="en-US"/>
        </w:rPr>
        <w:lastRenderedPageBreak/>
        <mc:AlternateContent>
          <mc:Choice Requires="wps">
            <w:drawing>
              <wp:anchor distT="0" distB="0" distL="114300" distR="114300" simplePos="0" relativeHeight="251772928" behindDoc="0" locked="0" layoutInCell="1" allowOverlap="1" wp14:anchorId="33B02917" wp14:editId="0825352B">
                <wp:simplePos x="0" y="0"/>
                <wp:positionH relativeFrom="column">
                  <wp:posOffset>3773322</wp:posOffset>
                </wp:positionH>
                <wp:positionV relativeFrom="paragraph">
                  <wp:posOffset>5093041</wp:posOffset>
                </wp:positionV>
                <wp:extent cx="1914525" cy="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a:effectLst/>
                      </wps:spPr>
                      <wps:txbx>
                        <w:txbxContent>
                          <w:p w14:paraId="2288E37B" w14:textId="77777777" w:rsidR="00A50698" w:rsidRPr="00DB00F6" w:rsidRDefault="00A50698" w:rsidP="008A42A6">
                            <w:pPr>
                              <w:pStyle w:val="Caption"/>
                              <w:rPr>
                                <w:noProof/>
                                <w:color w:val="000000" w:themeColor="text1"/>
                                <w:sz w:val="21"/>
                                <w:szCs w:val="24"/>
                              </w:rPr>
                            </w:pPr>
                            <w:r>
                              <w:t>If we know why people don't help, it could help us understand how we can influence people to help.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65F74F" id="Text Box 62" o:spid="_x0000_s1060" type="#_x0000_t202" style="position:absolute;left:0;text-align:left;margin-left:297.1pt;margin-top:401.05pt;width:150.7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" stroked="f">
                <v:textbox style="mso-fit-shape-to-text:t" inset="0,0,0,0">
                  <w:txbxContent>
                    <w:p w:rsidR="00A50698" w:rsidRPr="00DB00F6" w:rsidRDefault="00A50698" w:rsidP="008A42A6">
                      <w:pPr>
                        <w:pStyle w:val="Caption"/>
                        <w:rPr>
                          <w:noProof/>
                          <w:color w:val="000000" w:themeColor="text1"/>
                          <w:sz w:val="21"/>
                          <w:szCs w:val="24"/>
                        </w:rPr>
                      </w:pPr>
                      <w:r>
                        <w:t>If we know why people don't help, it could help us understand how we can influence people to help.</w:t>
                      </w:r>
                    </w:p>
                  </w:txbxContent>
                </v:textbox>
              </v:shape>
            </w:pict>
          </mc:Fallback>
        </mc:AlternateContent>
      </w:r>
      <w:r w:rsidRPr="008A42A6">
        <w:rPr>
          <w:noProof/>
          <w:color w:val="000000" w:themeColor="text1"/>
          <w:sz w:val="21"/>
          <w:szCs w:val="24"/>
          <w:lang w:val="en-US" w:eastAsia="en-US"/>
        </w:rPr>
        <w:drawing>
          <wp:anchor distT="0" distB="0" distL="114300" distR="114300" simplePos="0" relativeHeight="251770880" behindDoc="0" locked="0" layoutInCell="1" allowOverlap="1" wp14:anchorId="167575FC" wp14:editId="333C0357">
            <wp:simplePos x="0" y="0"/>
            <wp:positionH relativeFrom="column">
              <wp:posOffset>3752850</wp:posOffset>
            </wp:positionH>
            <wp:positionV relativeFrom="paragraph">
              <wp:posOffset>3786837</wp:posOffset>
            </wp:positionV>
            <wp:extent cx="1914885" cy="1276359"/>
            <wp:effectExtent l="0" t="0" r="9525" b="0"/>
            <wp:wrapNone/>
            <wp:docPr id="61" name="Picture 61" descr="C:\Users\tdixon\Downloads\bigstock-Little-girl-gives-money-to-the-11121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ixon\Downloads\bigstock-Little-girl-gives-money-to-the-1112198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4885" cy="12763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69856" behindDoc="1" locked="0" layoutInCell="1" allowOverlap="1" wp14:anchorId="2058DC53" wp14:editId="0C092D14">
                <wp:simplePos x="0" y="0"/>
                <wp:positionH relativeFrom="margin">
                  <wp:align>right</wp:align>
                </wp:positionH>
                <wp:positionV relativeFrom="paragraph">
                  <wp:posOffset>2654300</wp:posOffset>
                </wp:positionV>
                <wp:extent cx="5718810" cy="2984500"/>
                <wp:effectExtent l="0" t="0" r="15240" b="25400"/>
                <wp:wrapTopAndBottom/>
                <wp:docPr id="60" name="Text Box 60"/>
                <wp:cNvGraphicFramePr/>
                <a:graphic xmlns:a="http://schemas.openxmlformats.org/drawingml/2006/main">
                  <a:graphicData uri="http://schemas.microsoft.com/office/word/2010/wordprocessingShape">
                    <wps:wsp>
                      <wps:cNvSpPr txBox="1"/>
                      <wps:spPr>
                        <a:xfrm>
                          <a:off x="0" y="0"/>
                          <a:ext cx="5718810" cy="2984500"/>
                        </a:xfrm>
                        <a:prstGeom prst="rect">
                          <a:avLst/>
                        </a:prstGeom>
                        <a:noFill/>
                        <a:ln w="6350">
                          <a:solidFill>
                            <a:prstClr val="black"/>
                          </a:solidFill>
                        </a:ln>
                        <a:effectLst/>
                      </wps:spPr>
                      <wps:txbx>
                        <w:txbxContent>
                          <w:p w14:paraId="2367B30E" w14:textId="77777777" w:rsidR="00A50698" w:rsidRDefault="00A50698" w:rsidP="008A42A6">
                            <w:pPr>
                              <w:rPr>
                                <w:b/>
                                <w:color w:val="000000" w:themeColor="text1"/>
                                <w:sz w:val="28"/>
                                <w:lang w:val="en-US"/>
                              </w:rPr>
                            </w:pPr>
                            <w:r>
                              <w:rPr>
                                <w:b/>
                                <w:color w:val="000000" w:themeColor="text1"/>
                                <w:sz w:val="28"/>
                                <w:lang w:val="en-US"/>
                              </w:rPr>
                              <w:t>TED Talk: Studies Mentioned about bystanderism by Ken Brown</w:t>
                            </w:r>
                          </w:p>
                          <w:p w14:paraId="5C4CD55C" w14:textId="77777777" w:rsidR="00A50698" w:rsidRPr="008A42A6" w:rsidRDefault="00A50698" w:rsidP="008A42A6">
                            <w:pPr>
                              <w:rPr>
                                <w:color w:val="000000" w:themeColor="text1"/>
                                <w:sz w:val="21"/>
                                <w:szCs w:val="24"/>
                              </w:rPr>
                            </w:pPr>
                            <w:r>
                              <w:rPr>
                                <w:color w:val="000000" w:themeColor="text1"/>
                                <w:sz w:val="21"/>
                                <w:szCs w:val="24"/>
                                <w:lang w:val="en-US"/>
                              </w:rPr>
                              <w:t>During and after watching Ken Brown’s TED Talk, “The bystander effect is complicated – here’s why?” write down some of the studies about bystanderism that he describes in this talk.</w:t>
                            </w:r>
                            <w:r w:rsidRPr="008A42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AA209E2" w14:textId="77777777" w:rsidR="00A50698" w:rsidRDefault="00A50698" w:rsidP="008A42A6">
                            <w:pPr>
                              <w:ind w:left="5760"/>
                              <w:rPr>
                                <w:noProof/>
                              </w:rPr>
                            </w:pPr>
                            <w:r>
                              <w:rPr>
                                <w:noProof/>
                              </w:rPr>
                              <w:t xml:space="preserve">      </w:t>
                            </w:r>
                          </w:p>
                          <w:p w14:paraId="0561E651" w14:textId="77777777" w:rsidR="00A50698" w:rsidRDefault="00A50698" w:rsidP="008A42A6">
                            <w:pPr>
                              <w:rPr>
                                <w:noProof/>
                              </w:rPr>
                            </w:pPr>
                          </w:p>
                          <w:p w14:paraId="17CD6248" w14:textId="77777777" w:rsidR="00A50698" w:rsidRDefault="00A50698" w:rsidP="008A42A6">
                            <w:pPr>
                              <w:rPr>
                                <w:noProof/>
                              </w:rPr>
                            </w:pPr>
                          </w:p>
                          <w:p w14:paraId="3D40281E" w14:textId="77777777" w:rsidR="00A50698" w:rsidRPr="00010010" w:rsidRDefault="00A50698" w:rsidP="008A42A6">
                            <w:pPr>
                              <w:rPr>
                                <w:color w:val="000000" w:themeColor="text1"/>
                                <w:sz w:val="21"/>
                                <w:szCs w:val="24"/>
                                <w:lang w:val="en-US"/>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80189" id="Text Box 60" o:spid="_x0000_s1061" type="#_x0000_t202" style="position:absolute;left:0;text-align:left;margin-left:399.1pt;margin-top:209pt;width:450.3pt;height:235pt;z-index:-25154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" filled="f" strokeweight=".5pt">
                <v:textbox>
                  <w:txbxContent>
                    <w:p w:rsidR="00A50698" w:rsidRDefault="00A50698" w:rsidP="008A42A6">
                      <w:pPr>
                        <w:rPr>
                          <w:b/>
                          <w:color w:val="000000" w:themeColor="text1"/>
                          <w:sz w:val="28"/>
                          <w:lang w:val="en-US"/>
                        </w:rPr>
                      </w:pPr>
                      <w:r>
                        <w:rPr>
                          <w:b/>
                          <w:color w:val="000000" w:themeColor="text1"/>
                          <w:sz w:val="28"/>
                          <w:lang w:val="en-US"/>
                        </w:rPr>
                        <w:t>TED Talk: Studies Mentioned about bystanderism by Ken Brown</w:t>
                      </w:r>
                    </w:p>
                    <w:p w:rsidR="00A50698" w:rsidRPr="008A42A6" w:rsidRDefault="00A50698" w:rsidP="008A42A6">
                      <w:pPr>
                        <w:rPr>
                          <w:color w:val="000000" w:themeColor="text1"/>
                          <w:sz w:val="21"/>
                          <w:szCs w:val="24"/>
                        </w:rPr>
                      </w:pPr>
                      <w:r>
                        <w:rPr>
                          <w:color w:val="000000" w:themeColor="text1"/>
                          <w:sz w:val="21"/>
                          <w:szCs w:val="24"/>
                          <w:lang w:val="en-US"/>
                        </w:rPr>
                        <w:t>During and after watching Ken Brown’s TED Talk, “The bystander effect is complicated – here’s why?” write down some of the studies about bystanderism that he describes in this talk.</w:t>
                      </w:r>
                      <w:r w:rsidRPr="008A42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50698" w:rsidRDefault="00A50698" w:rsidP="008A42A6">
                      <w:pPr>
                        <w:ind w:left="5760"/>
                        <w:rPr>
                          <w:noProof/>
                        </w:rPr>
                      </w:pPr>
                      <w:r>
                        <w:rPr>
                          <w:noProof/>
                        </w:rPr>
                        <w:t xml:space="preserve">      </w:t>
                      </w:r>
                    </w:p>
                    <w:p w:rsidR="00A50698" w:rsidRDefault="00A50698" w:rsidP="008A42A6">
                      <w:pPr>
                        <w:rPr>
                          <w:noProof/>
                        </w:rPr>
                      </w:pPr>
                    </w:p>
                    <w:p w:rsidR="00A50698" w:rsidRDefault="00A50698" w:rsidP="008A42A6">
                      <w:pPr>
                        <w:rPr>
                          <w:noProof/>
                        </w:rPr>
                      </w:pPr>
                    </w:p>
                    <w:p w:rsidR="00A50698" w:rsidRPr="00010010" w:rsidRDefault="00A50698" w:rsidP="008A42A6">
                      <w:pPr>
                        <w:rPr>
                          <w:color w:val="000000" w:themeColor="text1"/>
                          <w:sz w:val="21"/>
                          <w:szCs w:val="24"/>
                          <w:lang w:val="en-US"/>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p>
                  </w:txbxContent>
                </v:textbox>
                <w10:wrap type="topAndBottom" anchorx="margin"/>
              </v:shape>
            </w:pict>
          </mc:Fallback>
        </mc:AlternateContent>
      </w:r>
      <w:r w:rsidR="00D90EF6">
        <w:rPr>
          <w:noProof/>
          <w:lang w:val="en-US" w:eastAsia="en-US"/>
        </w:rPr>
        <mc:AlternateContent>
          <mc:Choice Requires="wps">
            <w:drawing>
              <wp:anchor distT="0" distB="0" distL="114300" distR="114300" simplePos="0" relativeHeight="251702272" behindDoc="0" locked="0" layoutInCell="1" allowOverlap="1" wp14:anchorId="57131255" wp14:editId="11B33E51">
                <wp:simplePos x="0" y="0"/>
                <wp:positionH relativeFrom="margin">
                  <wp:align>right</wp:align>
                </wp:positionH>
                <wp:positionV relativeFrom="paragraph">
                  <wp:posOffset>19050</wp:posOffset>
                </wp:positionV>
                <wp:extent cx="5698490" cy="904875"/>
                <wp:effectExtent l="19050" t="19050" r="16510" b="28575"/>
                <wp:wrapTopAndBottom/>
                <wp:docPr id="35" name="Text Box 35"/>
                <wp:cNvGraphicFramePr/>
                <a:graphic xmlns:a="http://schemas.openxmlformats.org/drawingml/2006/main">
                  <a:graphicData uri="http://schemas.microsoft.com/office/word/2010/wordprocessingShape">
                    <wps:wsp>
                      <wps:cNvSpPr txBox="1"/>
                      <wps:spPr>
                        <a:xfrm>
                          <a:off x="0" y="0"/>
                          <a:ext cx="5698490" cy="905163"/>
                        </a:xfrm>
                        <a:prstGeom prst="rect">
                          <a:avLst/>
                        </a:prstGeom>
                        <a:noFill/>
                        <a:ln w="28575">
                          <a:solidFill>
                            <a:srgbClr val="0070C0"/>
                          </a:solidFill>
                        </a:ln>
                        <a:effectLst/>
                      </wps:spPr>
                      <wps:txbx>
                        <w:txbxContent>
                          <w:p w14:paraId="4EFAB504" w14:textId="77777777" w:rsidR="00A50698" w:rsidRDefault="00A50698" w:rsidP="00D90EF6">
                            <w:p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b/>
                                <w:color w:val="0070C0"/>
                                <w:sz w:val="48"/>
                                <w:u w:val="single"/>
                                <w:lang w:val="en-US"/>
                                <w14:textOutline w14:w="12700" w14:cap="rnd" w14:cmpd="sng" w14:algn="ctr">
                                  <w14:solidFill>
                                    <w14:schemeClr w14:val="accent1">
                                      <w14:lumMod w14:val="50000"/>
                                    </w14:schemeClr>
                                  </w14:solidFill>
                                  <w14:prstDash w14:val="solid"/>
                                  <w14:bevel/>
                                </w14:textOutline>
                              </w:rPr>
                              <w:t>Topic 3.10</w:t>
                            </w:r>
                            <w:r w:rsidRPr="00B61328">
                              <w:rPr>
                                <w:b/>
                                <w:color w:val="0070C0"/>
                                <w:sz w:val="48"/>
                                <w:u w:val="single"/>
                                <w:lang w:val="en-US"/>
                                <w14:textOutline w14:w="12700" w14:cap="rnd" w14:cmpd="sng" w14:algn="ctr">
                                  <w14:solidFill>
                                    <w14:schemeClr w14:val="accent1">
                                      <w14:lumMod w14:val="50000"/>
                                    </w14:schemeClr>
                                  </w14:solidFill>
                                  <w14:prstDash w14:val="solid"/>
                                  <w14:bevel/>
                                </w14:textOutline>
                              </w:rPr>
                              <w:t xml:space="preserve">: </w:t>
                            </w:r>
                            <w:r>
                              <w:rPr>
                                <w:b/>
                                <w:color w:val="0070C0"/>
                                <w:sz w:val="48"/>
                                <w:u w:val="single"/>
                                <w:lang w:val="en-US"/>
                                <w14:textOutline w14:w="12700" w14:cap="rnd" w14:cmpd="sng" w14:algn="ctr">
                                  <w14:solidFill>
                                    <w14:schemeClr w14:val="accent1">
                                      <w14:lumMod w14:val="50000"/>
                                    </w14:schemeClr>
                                  </w14:solidFill>
                                  <w14:prstDash w14:val="solid"/>
                                  <w14:bevel/>
                                </w14:textOutline>
                              </w:rPr>
                              <w:t>Prosocial Behaviour</w:t>
                            </w:r>
                          </w:p>
                          <w:p w14:paraId="02FF2E60" w14:textId="77777777" w:rsidR="00A50698" w:rsidRPr="00B61328" w:rsidRDefault="00A50698" w:rsidP="00D90EF6">
                            <w:pPr>
                              <w:pStyle w:val="ListParagraph"/>
                              <w:numPr>
                                <w:ilvl w:val="0"/>
                                <w:numId w:val="3"/>
                              </w:num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sz w:val="28"/>
                                <w:szCs w:val="28"/>
                                <w:lang w:val="en-US"/>
                              </w:rPr>
                              <w:t>Why are some people more likely to help than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545CC" id="Text Box 35" o:spid="_x0000_s1062" type="#_x0000_t202" style="position:absolute;left:0;text-align:left;margin-left:397.5pt;margin-top:1.5pt;width:448.7pt;height:71.2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" filled="f" strokecolor="#0070c0" strokeweight="2.25pt">
                <v:textbox>
                  <w:txbxContent>
                    <w:p w:rsidR="00A50698" w:rsidRDefault="00A50698" w:rsidP="00D90EF6">
                      <w:p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b/>
                          <w:color w:val="0070C0"/>
                          <w:sz w:val="48"/>
                          <w:u w:val="single"/>
                          <w:lang w:val="en-US"/>
                          <w14:textOutline w14:w="12700" w14:cap="rnd" w14:cmpd="sng" w14:algn="ctr">
                            <w14:solidFill>
                              <w14:schemeClr w14:val="accent1">
                                <w14:lumMod w14:val="50000"/>
                              </w14:schemeClr>
                            </w14:solidFill>
                            <w14:prstDash w14:val="solid"/>
                            <w14:bevel/>
                          </w14:textOutline>
                        </w:rPr>
                        <w:t>Topic 3.10</w:t>
                      </w:r>
                      <w:r w:rsidRPr="00B61328">
                        <w:rPr>
                          <w:b/>
                          <w:color w:val="0070C0"/>
                          <w:sz w:val="48"/>
                          <w:u w:val="single"/>
                          <w:lang w:val="en-US"/>
                          <w14:textOutline w14:w="12700" w14:cap="rnd" w14:cmpd="sng" w14:algn="ctr">
                            <w14:solidFill>
                              <w14:schemeClr w14:val="accent1">
                                <w14:lumMod w14:val="50000"/>
                              </w14:schemeClr>
                            </w14:solidFill>
                            <w14:prstDash w14:val="solid"/>
                            <w14:bevel/>
                          </w14:textOutline>
                        </w:rPr>
                        <w:t xml:space="preserve">: </w:t>
                      </w:r>
                      <w:r>
                        <w:rPr>
                          <w:b/>
                          <w:color w:val="0070C0"/>
                          <w:sz w:val="48"/>
                          <w:u w:val="single"/>
                          <w:lang w:val="en-US"/>
                          <w14:textOutline w14:w="12700" w14:cap="rnd" w14:cmpd="sng" w14:algn="ctr">
                            <w14:solidFill>
                              <w14:schemeClr w14:val="accent1">
                                <w14:lumMod w14:val="50000"/>
                              </w14:schemeClr>
                            </w14:solidFill>
                            <w14:prstDash w14:val="solid"/>
                            <w14:bevel/>
                          </w14:textOutline>
                        </w:rPr>
                        <w:t>Prosocial Behaviour</w:t>
                      </w:r>
                    </w:p>
                    <w:p w:rsidR="00A50698" w:rsidRPr="00B61328" w:rsidRDefault="00A50698" w:rsidP="00D90EF6">
                      <w:pPr>
                        <w:pStyle w:val="ListParagraph"/>
                        <w:numPr>
                          <w:ilvl w:val="0"/>
                          <w:numId w:val="3"/>
                        </w:num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sz w:val="28"/>
                          <w:szCs w:val="28"/>
                          <w:lang w:val="en-US"/>
                        </w:rPr>
                        <w:t>Why are some people more likely to help than others?</w:t>
                      </w:r>
                    </w:p>
                  </w:txbxContent>
                </v:textbox>
                <w10:wrap type="topAndBottom" anchorx="margin"/>
              </v:shape>
            </w:pict>
          </mc:Fallback>
        </mc:AlternateContent>
      </w:r>
      <w:r w:rsidR="00D90EF6">
        <w:rPr>
          <w:b/>
          <w:color w:val="000000" w:themeColor="text1"/>
          <w:sz w:val="36"/>
          <w:lang w:val="en-US"/>
        </w:rPr>
        <w:t>Lesson a.</w:t>
      </w:r>
      <w:r w:rsidR="00D90EF6" w:rsidRPr="00E81BF1">
        <w:rPr>
          <w:b/>
          <w:color w:val="000000" w:themeColor="text1"/>
          <w:sz w:val="36"/>
          <w:lang w:val="en-US"/>
        </w:rPr>
        <w:t xml:space="preserve"> </w:t>
      </w:r>
      <w:r w:rsidR="00D90EF6">
        <w:rPr>
          <w:b/>
          <w:color w:val="000000" w:themeColor="text1"/>
          <w:sz w:val="36"/>
          <w:lang w:val="en-US"/>
        </w:rPr>
        <w:t>Culture and Prosocial Behaviour</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D90EF6" w14:paraId="42DA62C5" w14:textId="77777777" w:rsidTr="00904E93">
        <w:tc>
          <w:tcPr>
            <w:tcW w:w="1975" w:type="dxa"/>
            <w:shd w:val="clear" w:color="auto" w:fill="EFF5FB"/>
          </w:tcPr>
          <w:p w14:paraId="55CAAFD5" w14:textId="77777777" w:rsidR="00D90EF6" w:rsidRDefault="00D90EF6" w:rsidP="00904E93">
            <w:pPr>
              <w:rPr>
                <w:b/>
                <w:color w:val="000000" w:themeColor="text1"/>
                <w:sz w:val="32"/>
                <w:lang w:val="en-US"/>
              </w:rPr>
            </w:pPr>
            <w:r>
              <w:rPr>
                <w:b/>
                <w:color w:val="000000" w:themeColor="text1"/>
                <w:sz w:val="32"/>
                <w:lang w:val="en-US"/>
              </w:rPr>
              <w:t>Key Q’s</w:t>
            </w:r>
          </w:p>
          <w:p w14:paraId="5BC85D29" w14:textId="77777777" w:rsidR="00D90EF6" w:rsidRPr="00B91996" w:rsidRDefault="00D90EF6" w:rsidP="00904E93">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30AAE57B" w14:textId="77777777" w:rsidR="00D90EF6" w:rsidRPr="00D90EF6" w:rsidRDefault="00D90EF6" w:rsidP="00D90EF6">
            <w:pPr>
              <w:numPr>
                <w:ilvl w:val="0"/>
                <w:numId w:val="2"/>
              </w:numPr>
              <w:pBdr>
                <w:top w:val="nil"/>
                <w:left w:val="nil"/>
                <w:bottom w:val="nil"/>
                <w:right w:val="nil"/>
                <w:between w:val="nil"/>
              </w:pBdr>
              <w:spacing w:line="276" w:lineRule="auto"/>
              <w:contextualSpacing/>
              <w:rPr>
                <w:rFonts w:eastAsia="Times New Roman" w:cs="Times New Roman"/>
                <w:color w:val="00B050"/>
                <w:sz w:val="24"/>
                <w:szCs w:val="23"/>
              </w:rPr>
            </w:pPr>
            <w:r w:rsidRPr="00D90EF6">
              <w:rPr>
                <w:rFonts w:eastAsia="Times New Roman" w:cs="Times New Roman"/>
                <w:color w:val="00B050"/>
                <w:sz w:val="24"/>
                <w:szCs w:val="23"/>
              </w:rPr>
              <w:t>What were the methods and results of Levine et al.’s (2001) cross-cultural study on helping behaviour?</w:t>
            </w:r>
          </w:p>
          <w:p w14:paraId="273275A1" w14:textId="77777777" w:rsidR="00D90EF6" w:rsidRPr="00D90EF6" w:rsidRDefault="00D90EF6" w:rsidP="00D90EF6">
            <w:pPr>
              <w:pStyle w:val="ListParagraph"/>
              <w:numPr>
                <w:ilvl w:val="0"/>
                <w:numId w:val="2"/>
              </w:numPr>
              <w:rPr>
                <w:rFonts w:eastAsia="Times New Roman" w:cs="Times New Roman"/>
                <w:color w:val="ED7D31" w:themeColor="accent2"/>
                <w:sz w:val="24"/>
                <w:szCs w:val="23"/>
              </w:rPr>
            </w:pPr>
            <w:r w:rsidRPr="00D90EF6">
              <w:rPr>
                <w:rFonts w:eastAsia="Times New Roman" w:cs="Times New Roman"/>
                <w:color w:val="ED7D31" w:themeColor="accent2"/>
                <w:sz w:val="24"/>
                <w:szCs w:val="23"/>
              </w:rPr>
              <w:t>How might socioeconomic factors influence prosocial behaviour?</w:t>
            </w:r>
          </w:p>
          <w:p w14:paraId="55D76213" w14:textId="77777777" w:rsidR="00D90EF6"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sidRPr="00D90EF6">
              <w:rPr>
                <w:rFonts w:eastAsia="Times New Roman" w:cs="Times New Roman"/>
                <w:color w:val="FF0000"/>
                <w:sz w:val="24"/>
                <w:szCs w:val="23"/>
              </w:rPr>
              <w:t>Can you think of other explanations for correlations found in cross-cultural research on prosocial behaviour?</w:t>
            </w:r>
          </w:p>
        </w:tc>
      </w:tr>
    </w:tbl>
    <w:p w14:paraId="4F0C00AC" w14:textId="77777777" w:rsidR="008A42A6" w:rsidRPr="008A42A6" w:rsidRDefault="008A42A6" w:rsidP="008A42A6">
      <w:pPr>
        <w:rPr>
          <w:b/>
          <w:color w:val="000000" w:themeColor="text1"/>
          <w:sz w:val="14"/>
          <w:lang w:val="en-US"/>
        </w:rPr>
      </w:pPr>
    </w:p>
    <w:p w14:paraId="1A82AFE9" w14:textId="77777777" w:rsidR="008A42A6" w:rsidRDefault="008A42A6" w:rsidP="008A42A6">
      <w:pPr>
        <w:rPr>
          <w:b/>
          <w:color w:val="000000" w:themeColor="text1"/>
          <w:sz w:val="32"/>
          <w:lang w:val="en-US"/>
        </w:rPr>
      </w:pPr>
      <w:r>
        <w:rPr>
          <w:b/>
          <w:color w:val="000000" w:themeColor="text1"/>
          <w:sz w:val="32"/>
          <w:lang w:val="en-US"/>
        </w:rPr>
        <w:t>Exam Preparation: One study, multiple topics</w:t>
      </w:r>
    </w:p>
    <w:p w14:paraId="22A346ED" w14:textId="77777777" w:rsidR="008A42A6" w:rsidRDefault="008A42A6" w:rsidP="008A42A6">
      <w:pPr>
        <w:rPr>
          <w:color w:val="000000" w:themeColor="text1"/>
          <w:sz w:val="24"/>
          <w:szCs w:val="24"/>
          <w:lang w:val="en-US"/>
        </w:rPr>
      </w:pPr>
      <w:r>
        <w:rPr>
          <w:color w:val="000000" w:themeColor="text1"/>
          <w:sz w:val="24"/>
          <w:szCs w:val="24"/>
          <w:lang w:val="en-US"/>
        </w:rPr>
        <w:t>How is Levine et al.’s (2001) cross-cultural study related to these two topics?</w:t>
      </w:r>
    </w:p>
    <w:p w14:paraId="6CE4BE4C" w14:textId="77777777" w:rsidR="008A42A6" w:rsidRDefault="00FA6F96" w:rsidP="008A42A6">
      <w:pPr>
        <w:pStyle w:val="ListParagraph"/>
        <w:numPr>
          <w:ilvl w:val="0"/>
          <w:numId w:val="32"/>
        </w:numPr>
        <w:rPr>
          <w:color w:val="000000" w:themeColor="text1"/>
          <w:sz w:val="24"/>
          <w:szCs w:val="24"/>
          <w:lang w:val="en-US"/>
        </w:rPr>
      </w:pPr>
      <w:r>
        <w:rPr>
          <w:noProof/>
          <w:lang w:val="en-US" w:eastAsia="en-US"/>
        </w:rPr>
        <mc:AlternateContent>
          <mc:Choice Requires="wps">
            <w:drawing>
              <wp:anchor distT="0" distB="0" distL="114300" distR="114300" simplePos="0" relativeHeight="251774976" behindDoc="0" locked="0" layoutInCell="1" allowOverlap="1" wp14:anchorId="246A716F" wp14:editId="228E7828">
                <wp:simplePos x="0" y="0"/>
                <wp:positionH relativeFrom="margin">
                  <wp:align>right</wp:align>
                </wp:positionH>
                <wp:positionV relativeFrom="paragraph">
                  <wp:posOffset>155954</wp:posOffset>
                </wp:positionV>
                <wp:extent cx="2094931" cy="1248770"/>
                <wp:effectExtent l="0" t="0" r="19685" b="27940"/>
                <wp:wrapSquare wrapText="bothSides"/>
                <wp:docPr id="63" name="Text Box 63"/>
                <wp:cNvGraphicFramePr/>
                <a:graphic xmlns:a="http://schemas.openxmlformats.org/drawingml/2006/main">
                  <a:graphicData uri="http://schemas.microsoft.com/office/word/2010/wordprocessingShape">
                    <wps:wsp>
                      <wps:cNvSpPr txBox="1"/>
                      <wps:spPr>
                        <a:xfrm>
                          <a:off x="0" y="0"/>
                          <a:ext cx="2094931" cy="1248770"/>
                        </a:xfrm>
                        <a:prstGeom prst="rect">
                          <a:avLst/>
                        </a:prstGeom>
                        <a:solidFill>
                          <a:schemeClr val="accent6">
                            <a:lumMod val="20000"/>
                            <a:lumOff val="80000"/>
                          </a:schemeClr>
                        </a:solidFill>
                        <a:ln w="6350">
                          <a:solidFill>
                            <a:prstClr val="black"/>
                          </a:solidFill>
                        </a:ln>
                        <a:effectLst/>
                      </wps:spPr>
                      <wps:txbx>
                        <w:txbxContent>
                          <w:p w14:paraId="0D0A4D67" w14:textId="77777777" w:rsidR="00A50698" w:rsidRPr="00FA6F96" w:rsidRDefault="00A50698" w:rsidP="00FA6F96">
                            <w:pPr>
                              <w:rPr>
                                <w:i/>
                                <w:color w:val="000000" w:themeColor="text1"/>
                                <w:sz w:val="20"/>
                                <w:szCs w:val="20"/>
                                <w:lang w:val="en-US"/>
                              </w:rPr>
                            </w:pPr>
                            <w:r w:rsidRPr="00FA6F96">
                              <w:rPr>
                                <w:b/>
                                <w:color w:val="000000" w:themeColor="text1"/>
                                <w:sz w:val="20"/>
                                <w:szCs w:val="20"/>
                                <w:lang w:val="en-US"/>
                              </w:rPr>
                              <w:t>Tip</w:t>
                            </w:r>
                            <w:r w:rsidRPr="00FA6F96">
                              <w:rPr>
                                <w:color w:val="000000" w:themeColor="text1"/>
                                <w:sz w:val="20"/>
                                <w:szCs w:val="20"/>
                                <w:lang w:val="en-US"/>
                              </w:rPr>
                              <w:t xml:space="preserve">: </w:t>
                            </w:r>
                            <w:r w:rsidRPr="00FA6F96">
                              <w:rPr>
                                <w:i/>
                                <w:color w:val="000000" w:themeColor="text1"/>
                                <w:sz w:val="20"/>
                                <w:szCs w:val="20"/>
                                <w:lang w:val="en-US"/>
                              </w:rPr>
                              <w:t>Bystanderism is about explain why some people don’t help, prosocial behaviour is about understand why some do. For every study that shows some people not helping, there are those that do help.</w:t>
                            </w:r>
                          </w:p>
                          <w:p w14:paraId="5F48300C" w14:textId="77777777" w:rsidR="00A50698" w:rsidRPr="00235C65" w:rsidRDefault="00A50698" w:rsidP="00FA6F96">
                            <w:pPr>
                              <w:rPr>
                                <w:lang w:val="en-US"/>
                              </w:rPr>
                            </w:pPr>
                          </w:p>
                          <w:p w14:paraId="6F682F12" w14:textId="77777777" w:rsidR="00A50698" w:rsidRPr="00D82B70" w:rsidRDefault="00A50698" w:rsidP="00FA6F96">
                            <w:pPr>
                              <w:rPr>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CA1F" id="Text Box 63" o:spid="_x0000_s1063" type="#_x0000_t202" style="position:absolute;left:0;text-align:left;margin-left:113.75pt;margin-top:12.3pt;width:164.95pt;height:98.3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" fillcolor="#e2efd9 [665]" strokeweight=".5pt">
                <v:textbox>
                  <w:txbxContent>
                    <w:p w:rsidR="00A50698" w:rsidRPr="00FA6F96" w:rsidRDefault="00A50698" w:rsidP="00FA6F96">
                      <w:pPr>
                        <w:rPr>
                          <w:i/>
                          <w:color w:val="000000" w:themeColor="text1"/>
                          <w:sz w:val="20"/>
                          <w:szCs w:val="20"/>
                          <w:lang w:val="en-US"/>
                        </w:rPr>
                      </w:pPr>
                      <w:r w:rsidRPr="00FA6F96">
                        <w:rPr>
                          <w:b/>
                          <w:color w:val="000000" w:themeColor="text1"/>
                          <w:sz w:val="20"/>
                          <w:szCs w:val="20"/>
                          <w:lang w:val="en-US"/>
                        </w:rPr>
                        <w:t>Tip</w:t>
                      </w:r>
                      <w:r w:rsidRPr="00FA6F96">
                        <w:rPr>
                          <w:color w:val="000000" w:themeColor="text1"/>
                          <w:sz w:val="20"/>
                          <w:szCs w:val="20"/>
                          <w:lang w:val="en-US"/>
                        </w:rPr>
                        <w:t xml:space="preserve">: </w:t>
                      </w:r>
                      <w:r w:rsidRPr="00FA6F96">
                        <w:rPr>
                          <w:i/>
                          <w:color w:val="000000" w:themeColor="text1"/>
                          <w:sz w:val="20"/>
                          <w:szCs w:val="20"/>
                          <w:lang w:val="en-US"/>
                        </w:rPr>
                        <w:t>Bystanderism is about explain why some people don’t help, prosocial behaviour is about understand why some do. For every study that shows some people not helping, there are those that do help.</w:t>
                      </w:r>
                    </w:p>
                    <w:p w:rsidR="00A50698" w:rsidRPr="00235C65" w:rsidRDefault="00A50698" w:rsidP="00FA6F96">
                      <w:pPr>
                        <w:rPr>
                          <w:lang w:val="en-US"/>
                        </w:rPr>
                      </w:pPr>
                    </w:p>
                    <w:p w:rsidR="00A50698" w:rsidRPr="00D82B70" w:rsidRDefault="00A50698" w:rsidP="00FA6F96">
                      <w:pPr>
                        <w:rPr>
                          <w:color w:val="000000" w:themeColor="text1"/>
                          <w:sz w:val="20"/>
                          <w:szCs w:val="20"/>
                          <w:lang w:val="en-US"/>
                        </w:rPr>
                      </w:pPr>
                    </w:p>
                  </w:txbxContent>
                </v:textbox>
                <w10:wrap type="square" anchorx="margin"/>
              </v:shape>
            </w:pict>
          </mc:Fallback>
        </mc:AlternateContent>
      </w:r>
      <w:r w:rsidR="008A42A6">
        <w:rPr>
          <w:color w:val="000000" w:themeColor="text1"/>
          <w:sz w:val="24"/>
          <w:szCs w:val="24"/>
          <w:lang w:val="en-US"/>
        </w:rPr>
        <w:t>Bystanderism</w:t>
      </w:r>
      <w:r>
        <w:rPr>
          <w:color w:val="000000" w:themeColor="text1"/>
          <w:sz w:val="24"/>
          <w:szCs w:val="24"/>
          <w:lang w:val="en-US"/>
        </w:rPr>
        <w:t>:</w:t>
      </w:r>
      <w:r w:rsidR="008A42A6">
        <w:rPr>
          <w:color w:val="000000" w:themeColor="text1"/>
          <w:sz w:val="24"/>
          <w:szCs w:val="24"/>
          <w:lang w:val="en-US"/>
        </w:rPr>
        <w:t xml:space="preserve"> </w:t>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8A42A6">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p>
    <w:p w14:paraId="1E655F66" w14:textId="77777777" w:rsidR="008A42A6" w:rsidRPr="00FA6F96" w:rsidRDefault="008A42A6" w:rsidP="008A42A6">
      <w:pPr>
        <w:pStyle w:val="ListParagraph"/>
        <w:numPr>
          <w:ilvl w:val="0"/>
          <w:numId w:val="32"/>
        </w:numPr>
        <w:rPr>
          <w:color w:val="000000" w:themeColor="text1"/>
          <w:sz w:val="24"/>
          <w:szCs w:val="24"/>
          <w:lang w:val="en-US"/>
        </w:rPr>
      </w:pPr>
      <w:r>
        <w:rPr>
          <w:color w:val="000000" w:themeColor="text1"/>
          <w:sz w:val="24"/>
          <w:szCs w:val="24"/>
          <w:lang w:val="en-US"/>
        </w:rPr>
        <w:t>Prosocial behaviour</w:t>
      </w:r>
      <w:r w:rsidR="00FA6F96">
        <w:rPr>
          <w:color w:val="000000" w:themeColor="text1"/>
          <w:sz w:val="24"/>
          <w:szCs w:val="24"/>
          <w:lang w:val="en-US"/>
        </w:rPr>
        <w:t>:</w:t>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r w:rsidR="00293CF5">
        <w:rPr>
          <w:color w:val="000000" w:themeColor="text1"/>
          <w:sz w:val="24"/>
          <w:szCs w:val="24"/>
          <w:u w:val="single"/>
          <w:lang w:val="en-US"/>
        </w:rPr>
        <w:tab/>
      </w:r>
    </w:p>
    <w:p w14:paraId="32099436" w14:textId="77777777" w:rsidR="00D90EF6" w:rsidRPr="00E81BF1" w:rsidRDefault="00FA6F96" w:rsidP="008A42A6">
      <w:pPr>
        <w:jc w:val="center"/>
        <w:rPr>
          <w:b/>
          <w:color w:val="000000" w:themeColor="text1"/>
          <w:sz w:val="36"/>
          <w:lang w:val="en-US"/>
        </w:rPr>
      </w:pPr>
      <w:r>
        <w:rPr>
          <w:noProof/>
          <w:color w:val="000000" w:themeColor="text1"/>
          <w:sz w:val="32"/>
          <w:u w:val="single"/>
          <w:lang w:val="en-US" w:eastAsia="en-US"/>
        </w:rPr>
        <w:lastRenderedPageBreak/>
        <mc:AlternateContent>
          <mc:Choice Requires="wps">
            <w:drawing>
              <wp:anchor distT="0" distB="0" distL="114300" distR="114300" simplePos="0" relativeHeight="251701248" behindDoc="0" locked="0" layoutInCell="1" allowOverlap="1" wp14:anchorId="4EA45F49" wp14:editId="12E85BAC">
                <wp:simplePos x="0" y="0"/>
                <wp:positionH relativeFrom="margin">
                  <wp:align>center</wp:align>
                </wp:positionH>
                <wp:positionV relativeFrom="paragraph">
                  <wp:posOffset>5221027</wp:posOffset>
                </wp:positionV>
                <wp:extent cx="5984875" cy="647700"/>
                <wp:effectExtent l="19050" t="19050" r="34925" b="38100"/>
                <wp:wrapTopAndBottom/>
                <wp:docPr id="36" name="Rounded Rectangle 36"/>
                <wp:cNvGraphicFramePr/>
                <a:graphic xmlns:a="http://schemas.openxmlformats.org/drawingml/2006/main">
                  <a:graphicData uri="http://schemas.microsoft.com/office/word/2010/wordprocessingShape">
                    <wps:wsp>
                      <wps:cNvSpPr/>
                      <wps:spPr>
                        <a:xfrm>
                          <a:off x="0" y="0"/>
                          <a:ext cx="5984875" cy="648268"/>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FF5C4" w14:textId="77777777"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do the results of this study support the empathy-altruism hypothesis?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789AA" id="Rounded Rectangle 36" o:spid="_x0000_s1064" style="position:absolute;left:0;text-align:left;margin-left:0;margin-top:411.1pt;width:471.25pt;height:51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" fillcolor="#7f7f7f [1612]" strokecolor="#c45911 [2405]" strokeweight="4.5pt">
                <v:fill color2="#7f7f7f [1612]" rotate="t" focusposition="1" focussize="" colors="0 #484848;.5 #6a6a6a;1 #7f7f7f" focus="100%" type="gradientRadial"/>
                <v:stroke joinstyle="miter"/>
                <v:textbox>
                  <w:txbxContent>
                    <w:p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do the results of this study support the empathy-altruism hypothesis?</w:t>
                      </w:r>
                    </w:p>
                  </w:txbxContent>
                </v:textbox>
                <w10:wrap type="topAndBottom" anchorx="margin"/>
              </v:roundrect>
            </w:pict>
          </mc:Fallback>
        </mc:AlternateContent>
      </w:r>
      <w:r>
        <w:rPr>
          <w:noProof/>
          <w:lang w:val="en-US" w:eastAsia="en-US"/>
        </w:rPr>
        <mc:AlternateContent>
          <mc:Choice Requires="wps">
            <w:drawing>
              <wp:anchor distT="0" distB="0" distL="114300" distR="114300" simplePos="0" relativeHeight="251780096" behindDoc="0" locked="0" layoutInCell="1" allowOverlap="1" wp14:anchorId="77119B64" wp14:editId="79833739">
                <wp:simplePos x="0" y="0"/>
                <wp:positionH relativeFrom="column">
                  <wp:posOffset>3851910</wp:posOffset>
                </wp:positionH>
                <wp:positionV relativeFrom="paragraph">
                  <wp:posOffset>4341495</wp:posOffset>
                </wp:positionV>
                <wp:extent cx="1811020" cy="63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11020" cy="635"/>
                        </a:xfrm>
                        <a:prstGeom prst="rect">
                          <a:avLst/>
                        </a:prstGeom>
                        <a:solidFill>
                          <a:prstClr val="white"/>
                        </a:solidFill>
                        <a:ln>
                          <a:noFill/>
                        </a:ln>
                        <a:effectLst/>
                      </wps:spPr>
                      <wps:txbx>
                        <w:txbxContent>
                          <w:p w14:paraId="124115A0" w14:textId="77777777" w:rsidR="00A50698" w:rsidRPr="00467238" w:rsidRDefault="00A50698" w:rsidP="00FA6F96">
                            <w:pPr>
                              <w:pStyle w:val="Caption"/>
                              <w:rPr>
                                <w:b/>
                                <w:noProof/>
                                <w:color w:val="000000" w:themeColor="text1"/>
                                <w:sz w:val="32"/>
                              </w:rPr>
                            </w:pPr>
                            <w:r>
                              <w:t>We're more likely to help someone if we feel empathy for them, and we're more likely to feel empathy for people who are similar to 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5143C5" id="Text Box 66" o:spid="_x0000_s1065" type="#_x0000_t202" style="position:absolute;left:0;text-align:left;margin-left:303.3pt;margin-top:341.85pt;width:142.6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" stroked="f">
                <v:textbox style="mso-fit-shape-to-text:t" inset="0,0,0,0">
                  <w:txbxContent>
                    <w:p w:rsidR="00A50698" w:rsidRPr="00467238" w:rsidRDefault="00A50698" w:rsidP="00FA6F96">
                      <w:pPr>
                        <w:pStyle w:val="Caption"/>
                        <w:rPr>
                          <w:b/>
                          <w:noProof/>
                          <w:color w:val="000000" w:themeColor="text1"/>
                          <w:sz w:val="32"/>
                        </w:rPr>
                      </w:pPr>
                      <w:r>
                        <w:t>We're more likely to help someone if we feel empathy for them, and we're more likely to feel empathy for people who are similar to us.</w:t>
                      </w:r>
                    </w:p>
                  </w:txbxContent>
                </v:textbox>
              </v:shape>
            </w:pict>
          </mc:Fallback>
        </mc:AlternateContent>
      </w:r>
      <w:r w:rsidRPr="00FA6F96">
        <w:rPr>
          <w:b/>
          <w:noProof/>
          <w:color w:val="000000" w:themeColor="text1"/>
          <w:sz w:val="32"/>
          <w:lang w:val="en-US" w:eastAsia="en-US"/>
        </w:rPr>
        <w:drawing>
          <wp:anchor distT="0" distB="0" distL="114300" distR="114300" simplePos="0" relativeHeight="251778048" behindDoc="0" locked="0" layoutInCell="1" allowOverlap="1" wp14:anchorId="39EA7520" wp14:editId="729C2A5C">
            <wp:simplePos x="0" y="0"/>
            <wp:positionH relativeFrom="column">
              <wp:posOffset>3852127</wp:posOffset>
            </wp:positionH>
            <wp:positionV relativeFrom="paragraph">
              <wp:posOffset>3077569</wp:posOffset>
            </wp:positionV>
            <wp:extent cx="1811357" cy="1207353"/>
            <wp:effectExtent l="0" t="0" r="0" b="0"/>
            <wp:wrapNone/>
            <wp:docPr id="65" name="Picture 65" descr="C:\Users\tdixon\Downloads\bigstock-Empathy-14728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dixon\Downloads\bigstock-Empathy-1472854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8000" cy="12117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77024" behindDoc="0" locked="0" layoutInCell="1" allowOverlap="1" wp14:anchorId="6C11EE2D" wp14:editId="06EB1DC7">
                <wp:simplePos x="0" y="0"/>
                <wp:positionH relativeFrom="margin">
                  <wp:align>left</wp:align>
                </wp:positionH>
                <wp:positionV relativeFrom="paragraph">
                  <wp:posOffset>1892348</wp:posOffset>
                </wp:positionV>
                <wp:extent cx="5690235" cy="3190240"/>
                <wp:effectExtent l="0" t="0" r="24765" b="10160"/>
                <wp:wrapSquare wrapText="bothSides"/>
                <wp:docPr id="64" name="Text Box 64"/>
                <wp:cNvGraphicFramePr/>
                <a:graphic xmlns:a="http://schemas.openxmlformats.org/drawingml/2006/main">
                  <a:graphicData uri="http://schemas.microsoft.com/office/word/2010/wordprocessingShape">
                    <wps:wsp>
                      <wps:cNvSpPr txBox="1"/>
                      <wps:spPr>
                        <a:xfrm>
                          <a:off x="0" y="0"/>
                          <a:ext cx="5690235" cy="3190240"/>
                        </a:xfrm>
                        <a:prstGeom prst="rect">
                          <a:avLst/>
                        </a:prstGeom>
                        <a:noFill/>
                        <a:ln w="6350">
                          <a:solidFill>
                            <a:prstClr val="black"/>
                          </a:solidFill>
                        </a:ln>
                        <a:effectLst/>
                      </wps:spPr>
                      <wps:txbx>
                        <w:txbxContent>
                          <w:p w14:paraId="77B0853E" w14:textId="77777777" w:rsidR="00A50698" w:rsidRPr="00010010" w:rsidRDefault="00A50698" w:rsidP="00FA6F96">
                            <w:pPr>
                              <w:rPr>
                                <w:b/>
                                <w:color w:val="000000" w:themeColor="text1"/>
                                <w:sz w:val="28"/>
                                <w:lang w:val="en-US"/>
                              </w:rPr>
                            </w:pPr>
                            <w:r w:rsidRPr="00010010">
                              <w:rPr>
                                <w:b/>
                                <w:color w:val="000000" w:themeColor="text1"/>
                                <w:sz w:val="28"/>
                                <w:lang w:val="en-US"/>
                              </w:rPr>
                              <w:t xml:space="preserve">Key Study Notes: </w:t>
                            </w:r>
                            <w:r>
                              <w:rPr>
                                <w:b/>
                                <w:color w:val="000000" w:themeColor="text1"/>
                                <w:sz w:val="28"/>
                                <w:lang w:val="en-US"/>
                              </w:rPr>
                              <w:t xml:space="preserve">Helping Elaine and the Empathy-Altruism Hypothesis (Batson et al. 1981) </w:t>
                            </w:r>
                          </w:p>
                          <w:p w14:paraId="49F484DF" w14:textId="77777777" w:rsidR="00A50698" w:rsidRPr="00010010" w:rsidRDefault="00A50698" w:rsidP="00FA6F96">
                            <w:pPr>
                              <w:rPr>
                                <w:color w:val="000000" w:themeColor="text1"/>
                                <w:sz w:val="21"/>
                                <w:szCs w:val="24"/>
                                <w:lang w:val="en-US"/>
                              </w:rPr>
                            </w:pPr>
                            <w:r>
                              <w:rPr>
                                <w:color w:val="000000" w:themeColor="text1"/>
                                <w:sz w:val="21"/>
                                <w:szCs w:val="24"/>
                                <w:lang w:val="en-US"/>
                              </w:rPr>
                              <w:t>Write a summary of the aims, methods and results of Batson’s study…</w:t>
                            </w:r>
                            <w:r w:rsidRPr="007837D2">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F818" id="Text Box 64" o:spid="_x0000_s1066" type="#_x0000_t202" style="position:absolute;left:0;text-align:left;margin-left:0;margin-top:149pt;width:448.05pt;height:251.2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" filled="f" strokeweight=".5pt">
                <v:textbox>
                  <w:txbxContent>
                    <w:p w:rsidR="00A50698" w:rsidRPr="00010010" w:rsidRDefault="00A50698" w:rsidP="00FA6F96">
                      <w:pPr>
                        <w:rPr>
                          <w:b/>
                          <w:color w:val="000000" w:themeColor="text1"/>
                          <w:sz w:val="28"/>
                          <w:lang w:val="en-US"/>
                        </w:rPr>
                      </w:pPr>
                      <w:r w:rsidRPr="00010010">
                        <w:rPr>
                          <w:b/>
                          <w:color w:val="000000" w:themeColor="text1"/>
                          <w:sz w:val="28"/>
                          <w:lang w:val="en-US"/>
                        </w:rPr>
                        <w:t xml:space="preserve">Key Study Notes: </w:t>
                      </w:r>
                      <w:r>
                        <w:rPr>
                          <w:b/>
                          <w:color w:val="000000" w:themeColor="text1"/>
                          <w:sz w:val="28"/>
                          <w:lang w:val="en-US"/>
                        </w:rPr>
                        <w:t xml:space="preserve">Helping Elaine and the Empathy-Altruism Hypothesis (Batson et al. 1981) </w:t>
                      </w:r>
                    </w:p>
                    <w:p w:rsidR="00A50698" w:rsidRPr="00010010" w:rsidRDefault="00A50698" w:rsidP="00FA6F96">
                      <w:pPr>
                        <w:rPr>
                          <w:color w:val="000000" w:themeColor="text1"/>
                          <w:sz w:val="21"/>
                          <w:szCs w:val="24"/>
                          <w:lang w:val="en-US"/>
                        </w:rPr>
                      </w:pPr>
                      <w:r>
                        <w:rPr>
                          <w:color w:val="000000" w:themeColor="text1"/>
                          <w:sz w:val="21"/>
                          <w:szCs w:val="24"/>
                          <w:lang w:val="en-US"/>
                        </w:rPr>
                        <w:t>Write a summary of the aims, methods and results of Batson’s study…</w:t>
                      </w:r>
                      <w:r w:rsidRPr="007837D2">
                        <w:rPr>
                          <w:noProof/>
                        </w:rPr>
                        <w:t xml:space="preserve"> </w:t>
                      </w:r>
                    </w:p>
                  </w:txbxContent>
                </v:textbox>
                <w10:wrap type="square" anchorx="margin"/>
              </v:shape>
            </w:pict>
          </mc:Fallback>
        </mc:AlternateContent>
      </w:r>
      <w:r w:rsidR="00D90EF6">
        <w:rPr>
          <w:b/>
          <w:color w:val="000000" w:themeColor="text1"/>
          <w:sz w:val="36"/>
          <w:lang w:val="en-US"/>
        </w:rPr>
        <w:t>Lesson b.</w:t>
      </w:r>
      <w:r w:rsidR="00D90EF6" w:rsidRPr="00E81BF1">
        <w:rPr>
          <w:b/>
          <w:color w:val="000000" w:themeColor="text1"/>
          <w:sz w:val="36"/>
          <w:lang w:val="en-US"/>
        </w:rPr>
        <w:t xml:space="preserve"> </w:t>
      </w:r>
      <w:r w:rsidR="00D90EF6">
        <w:rPr>
          <w:b/>
          <w:color w:val="000000" w:themeColor="text1"/>
          <w:sz w:val="36"/>
          <w:lang w:val="en-US"/>
        </w:rPr>
        <w:t>The Empathy-Altruism Hypothesis</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D90EF6" w14:paraId="1A662729" w14:textId="77777777" w:rsidTr="00904E93">
        <w:tc>
          <w:tcPr>
            <w:tcW w:w="1975" w:type="dxa"/>
            <w:shd w:val="clear" w:color="auto" w:fill="EFF5FB"/>
          </w:tcPr>
          <w:p w14:paraId="3487B263" w14:textId="77777777" w:rsidR="00D90EF6" w:rsidRDefault="00D90EF6" w:rsidP="00904E93">
            <w:pPr>
              <w:rPr>
                <w:b/>
                <w:color w:val="000000" w:themeColor="text1"/>
                <w:sz w:val="32"/>
                <w:lang w:val="en-US"/>
              </w:rPr>
            </w:pPr>
            <w:r>
              <w:rPr>
                <w:b/>
                <w:color w:val="000000" w:themeColor="text1"/>
                <w:sz w:val="32"/>
                <w:lang w:val="en-US"/>
              </w:rPr>
              <w:t>Key Q’s</w:t>
            </w:r>
          </w:p>
          <w:p w14:paraId="54D3407A" w14:textId="77777777" w:rsidR="00D90EF6" w:rsidRPr="00B91996" w:rsidRDefault="00D90EF6" w:rsidP="00904E93">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475D7138" w14:textId="77777777" w:rsidR="00D90EF6" w:rsidRPr="0042193B"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sz w:val="24"/>
                <w:szCs w:val="24"/>
              </w:rPr>
            </w:pPr>
            <w:r>
              <w:rPr>
                <w:rFonts w:eastAsia="Times New Roman" w:cs="Times New Roman"/>
                <w:color w:val="00B050"/>
                <w:sz w:val="24"/>
                <w:szCs w:val="24"/>
              </w:rPr>
              <w:t>What were the methods and results of Batson et al.’s (1981) study on empathy and altruism?</w:t>
            </w:r>
          </w:p>
          <w:p w14:paraId="66CD5692" w14:textId="77777777" w:rsidR="00D90EF6" w:rsidRPr="0042193B"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sz w:val="24"/>
                <w:szCs w:val="24"/>
              </w:rPr>
            </w:pPr>
            <w:r>
              <w:rPr>
                <w:rFonts w:eastAsia="Times New Roman" w:cs="Times New Roman"/>
                <w:color w:val="ED7D31" w:themeColor="accent2"/>
                <w:sz w:val="24"/>
                <w:szCs w:val="24"/>
              </w:rPr>
              <w:t>How do the results of this study support the empathy-altruism hypothesis?</w:t>
            </w:r>
          </w:p>
          <w:p w14:paraId="6E7F0816" w14:textId="77777777" w:rsidR="00D90EF6"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Pr>
                <w:rFonts w:eastAsia="Times New Roman" w:cs="Times New Roman"/>
                <w:color w:val="FF0000"/>
                <w:sz w:val="24"/>
                <w:szCs w:val="24"/>
              </w:rPr>
              <w:t xml:space="preserve">How might this study be questioned on the basis of construct validity?  </w:t>
            </w:r>
          </w:p>
        </w:tc>
      </w:tr>
    </w:tbl>
    <w:p w14:paraId="5BF90A6A" w14:textId="77777777" w:rsidR="00D90EF6" w:rsidRPr="00C93D9B" w:rsidRDefault="00D90EF6" w:rsidP="00D90EF6">
      <w:pPr>
        <w:rPr>
          <w:color w:val="000000" w:themeColor="text1"/>
          <w:sz w:val="32"/>
          <w:u w:val="single"/>
          <w:lang w:val="en-US"/>
        </w:rPr>
      </w:pP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p>
    <w:p w14:paraId="7C115906" w14:textId="77777777" w:rsidR="00D90EF6" w:rsidRDefault="00FA6F96" w:rsidP="00D90EF6">
      <w:pPr>
        <w:rPr>
          <w:b/>
          <w:color w:val="FF0000"/>
          <w:sz w:val="32"/>
          <w:lang w:val="en-US"/>
        </w:rPr>
      </w:pPr>
      <w:r>
        <w:rPr>
          <w:noProof/>
          <w:lang w:val="en-US" w:eastAsia="en-US"/>
        </w:rPr>
        <mc:AlternateContent>
          <mc:Choice Requires="wps">
            <w:drawing>
              <wp:anchor distT="0" distB="0" distL="114300" distR="114300" simplePos="0" relativeHeight="251782144" behindDoc="0" locked="0" layoutInCell="1" allowOverlap="1" wp14:anchorId="04E1FE4A" wp14:editId="6CE509B0">
                <wp:simplePos x="0" y="0"/>
                <wp:positionH relativeFrom="margin">
                  <wp:align>right</wp:align>
                </wp:positionH>
                <wp:positionV relativeFrom="paragraph">
                  <wp:posOffset>8700</wp:posOffset>
                </wp:positionV>
                <wp:extent cx="1657985" cy="1097915"/>
                <wp:effectExtent l="0" t="0" r="18415" b="26035"/>
                <wp:wrapSquare wrapText="bothSides"/>
                <wp:docPr id="67" name="Text Box 67"/>
                <wp:cNvGraphicFramePr/>
                <a:graphic xmlns:a="http://schemas.openxmlformats.org/drawingml/2006/main">
                  <a:graphicData uri="http://schemas.microsoft.com/office/word/2010/wordprocessingShape">
                    <wps:wsp>
                      <wps:cNvSpPr txBox="1"/>
                      <wps:spPr>
                        <a:xfrm>
                          <a:off x="0" y="0"/>
                          <a:ext cx="1657985" cy="1097915"/>
                        </a:xfrm>
                        <a:prstGeom prst="rect">
                          <a:avLst/>
                        </a:prstGeom>
                        <a:solidFill>
                          <a:schemeClr val="accent6">
                            <a:lumMod val="20000"/>
                            <a:lumOff val="80000"/>
                          </a:schemeClr>
                        </a:solidFill>
                        <a:ln w="6350">
                          <a:solidFill>
                            <a:prstClr val="black"/>
                          </a:solidFill>
                        </a:ln>
                        <a:effectLst/>
                      </wps:spPr>
                      <wps:txbx>
                        <w:txbxContent>
                          <w:p w14:paraId="6DC2BB00" w14:textId="77777777" w:rsidR="00A50698" w:rsidRPr="00FA6F96" w:rsidRDefault="00A50698" w:rsidP="00FA6F96">
                            <w:pPr>
                              <w:rPr>
                                <w:i/>
                                <w:color w:val="000000" w:themeColor="text1"/>
                                <w:sz w:val="20"/>
                                <w:szCs w:val="20"/>
                                <w:lang w:val="en-US"/>
                              </w:rPr>
                            </w:pPr>
                            <w:r>
                              <w:rPr>
                                <w:i/>
                                <w:color w:val="000000" w:themeColor="text1"/>
                                <w:sz w:val="20"/>
                                <w:szCs w:val="20"/>
                                <w:lang w:val="en-US"/>
                              </w:rPr>
                              <w:t>What biological factors do you think could be influencing empathy, bystanderism or prosocial behaviour?</w:t>
                            </w:r>
                          </w:p>
                          <w:p w14:paraId="628CDC2B" w14:textId="77777777" w:rsidR="00A50698" w:rsidRPr="00235C65" w:rsidRDefault="00A50698" w:rsidP="00FA6F96">
                            <w:pPr>
                              <w:rPr>
                                <w:lang w:val="en-US"/>
                              </w:rPr>
                            </w:pPr>
                          </w:p>
                          <w:p w14:paraId="50E7507C" w14:textId="77777777" w:rsidR="00A50698" w:rsidRPr="00D82B70" w:rsidRDefault="00A50698" w:rsidP="00FA6F96">
                            <w:pPr>
                              <w:rPr>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87B15" id="Text Box 67" o:spid="_x0000_s1067" type="#_x0000_t202" style="position:absolute;margin-left:79.35pt;margin-top:.7pt;width:130.55pt;height:86.45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" fillcolor="#e2efd9 [665]" strokeweight=".5pt">
                <v:textbox>
                  <w:txbxContent>
                    <w:p w:rsidR="00A50698" w:rsidRPr="00FA6F96" w:rsidRDefault="00A50698" w:rsidP="00FA6F96">
                      <w:pPr>
                        <w:rPr>
                          <w:i/>
                          <w:color w:val="000000" w:themeColor="text1"/>
                          <w:sz w:val="20"/>
                          <w:szCs w:val="20"/>
                          <w:lang w:val="en-US"/>
                        </w:rPr>
                      </w:pPr>
                      <w:r>
                        <w:rPr>
                          <w:i/>
                          <w:color w:val="000000" w:themeColor="text1"/>
                          <w:sz w:val="20"/>
                          <w:szCs w:val="20"/>
                          <w:lang w:val="en-US"/>
                        </w:rPr>
                        <w:t>What biological factors do you think could be influencing empathy, bystanderism or prosocial behaviour?</w:t>
                      </w:r>
                    </w:p>
                    <w:p w:rsidR="00A50698" w:rsidRPr="00235C65" w:rsidRDefault="00A50698" w:rsidP="00FA6F96">
                      <w:pPr>
                        <w:rPr>
                          <w:lang w:val="en-US"/>
                        </w:rPr>
                      </w:pPr>
                    </w:p>
                    <w:p w:rsidR="00A50698" w:rsidRPr="00D82B70" w:rsidRDefault="00A50698" w:rsidP="00FA6F96">
                      <w:pPr>
                        <w:rPr>
                          <w:color w:val="000000" w:themeColor="text1"/>
                          <w:sz w:val="20"/>
                          <w:szCs w:val="20"/>
                          <w:lang w:val="en-US"/>
                        </w:rPr>
                      </w:pPr>
                    </w:p>
                  </w:txbxContent>
                </v:textbox>
                <w10:wrap type="square" anchorx="margin"/>
              </v:shape>
            </w:pict>
          </mc:Fallback>
        </mc:AlternateContent>
      </w:r>
      <w:r w:rsidR="00D90EF6">
        <w:rPr>
          <w:b/>
          <w:color w:val="FF0000"/>
          <w:sz w:val="32"/>
          <w:lang w:val="en-US"/>
        </w:rPr>
        <w:t xml:space="preserve">Critical Thinking Extension: </w:t>
      </w:r>
      <w:r>
        <w:rPr>
          <w:b/>
          <w:color w:val="FF0000"/>
          <w:sz w:val="32"/>
          <w:lang w:val="en-US"/>
        </w:rPr>
        <w:t>Construct Validity</w:t>
      </w:r>
    </w:p>
    <w:p w14:paraId="40913730" w14:textId="77777777" w:rsidR="00D90EF6" w:rsidRDefault="00FA6F96" w:rsidP="00D90EF6">
      <w:pPr>
        <w:rPr>
          <w:color w:val="000000" w:themeColor="text1"/>
          <w:sz w:val="24"/>
          <w:szCs w:val="24"/>
          <w:lang w:val="en-US"/>
        </w:rPr>
      </w:pPr>
      <w:r>
        <w:rPr>
          <w:color w:val="000000" w:themeColor="text1"/>
          <w:sz w:val="24"/>
          <w:szCs w:val="24"/>
          <w:lang w:val="en-US"/>
        </w:rPr>
        <w:t>Do you think this study could be critiqued based on construct validity?</w:t>
      </w:r>
    </w:p>
    <w:p w14:paraId="1DFEF798" w14:textId="77777777" w:rsidR="00D90EF6" w:rsidRDefault="00D90EF6" w:rsidP="00D90EF6">
      <w:pPr>
        <w:rPr>
          <w:b/>
          <w:sz w:val="44"/>
          <w:szCs w:val="44"/>
          <w:highlight w:val="yellow"/>
          <w:u w:val="single"/>
          <w:lang w:val="en-US"/>
        </w:rPr>
      </w:pPr>
    </w:p>
    <w:p w14:paraId="596D3CD0" w14:textId="77777777" w:rsidR="00D90EF6" w:rsidRPr="00E81BF1" w:rsidRDefault="00D90EF6" w:rsidP="00D90EF6">
      <w:pPr>
        <w:jc w:val="center"/>
        <w:rPr>
          <w:b/>
          <w:color w:val="000000" w:themeColor="text1"/>
          <w:sz w:val="36"/>
          <w:lang w:val="en-US"/>
        </w:rPr>
      </w:pPr>
      <w:r>
        <w:rPr>
          <w:noProof/>
          <w:lang w:val="en-US" w:eastAsia="en-US"/>
        </w:rPr>
        <w:lastRenderedPageBreak/>
        <mc:AlternateContent>
          <mc:Choice Requires="wps">
            <w:drawing>
              <wp:anchor distT="0" distB="0" distL="114300" distR="114300" simplePos="0" relativeHeight="251706368" behindDoc="0" locked="0" layoutInCell="1" allowOverlap="1" wp14:anchorId="29B1969B" wp14:editId="1CEB80EB">
                <wp:simplePos x="0" y="0"/>
                <wp:positionH relativeFrom="margin">
                  <wp:align>right</wp:align>
                </wp:positionH>
                <wp:positionV relativeFrom="paragraph">
                  <wp:posOffset>19050</wp:posOffset>
                </wp:positionV>
                <wp:extent cx="5698490" cy="904875"/>
                <wp:effectExtent l="19050" t="19050" r="16510" b="28575"/>
                <wp:wrapTopAndBottom/>
                <wp:docPr id="38" name="Text Box 38"/>
                <wp:cNvGraphicFramePr/>
                <a:graphic xmlns:a="http://schemas.openxmlformats.org/drawingml/2006/main">
                  <a:graphicData uri="http://schemas.microsoft.com/office/word/2010/wordprocessingShape">
                    <wps:wsp>
                      <wps:cNvSpPr txBox="1"/>
                      <wps:spPr>
                        <a:xfrm>
                          <a:off x="0" y="0"/>
                          <a:ext cx="5698490" cy="905163"/>
                        </a:xfrm>
                        <a:prstGeom prst="rect">
                          <a:avLst/>
                        </a:prstGeom>
                        <a:noFill/>
                        <a:ln w="28575">
                          <a:solidFill>
                            <a:srgbClr val="0070C0"/>
                          </a:solidFill>
                        </a:ln>
                        <a:effectLst/>
                      </wps:spPr>
                      <wps:txbx>
                        <w:txbxContent>
                          <w:p w14:paraId="1E395E02" w14:textId="77777777" w:rsidR="00A50698" w:rsidRDefault="00A50698" w:rsidP="00D90EF6">
                            <w:p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b/>
                                <w:color w:val="0070C0"/>
                                <w:sz w:val="48"/>
                                <w:u w:val="single"/>
                                <w:lang w:val="en-US"/>
                                <w14:textOutline w14:w="12700" w14:cap="rnd" w14:cmpd="sng" w14:algn="ctr">
                                  <w14:solidFill>
                                    <w14:schemeClr w14:val="accent1">
                                      <w14:lumMod w14:val="50000"/>
                                    </w14:schemeClr>
                                  </w14:solidFill>
                                  <w14:prstDash w14:val="solid"/>
                                  <w14:bevel/>
                                </w14:textOutline>
                              </w:rPr>
                              <w:t>Topic 3.11</w:t>
                            </w:r>
                            <w:r w:rsidRPr="00B61328">
                              <w:rPr>
                                <w:b/>
                                <w:color w:val="0070C0"/>
                                <w:sz w:val="48"/>
                                <w:u w:val="single"/>
                                <w:lang w:val="en-US"/>
                                <w14:textOutline w14:w="12700" w14:cap="rnd" w14:cmpd="sng" w14:algn="ctr">
                                  <w14:solidFill>
                                    <w14:schemeClr w14:val="accent1">
                                      <w14:lumMod w14:val="50000"/>
                                    </w14:schemeClr>
                                  </w14:solidFill>
                                  <w14:prstDash w14:val="solid"/>
                                  <w14:bevel/>
                                </w14:textOutline>
                              </w:rPr>
                              <w:t xml:space="preserve">: </w:t>
                            </w:r>
                            <w:r>
                              <w:rPr>
                                <w:b/>
                                <w:color w:val="0070C0"/>
                                <w:sz w:val="48"/>
                                <w:u w:val="single"/>
                                <w:lang w:val="en-US"/>
                                <w14:textOutline w14:w="12700" w14:cap="rnd" w14:cmpd="sng" w14:algn="ctr">
                                  <w14:solidFill>
                                    <w14:schemeClr w14:val="accent1">
                                      <w14:lumMod w14:val="50000"/>
                                    </w14:schemeClr>
                                  </w14:solidFill>
                                  <w14:prstDash w14:val="solid"/>
                                  <w14:bevel/>
                                </w14:textOutline>
                              </w:rPr>
                              <w:t>Promoting Prosocial Behaviour</w:t>
                            </w:r>
                          </w:p>
                          <w:p w14:paraId="19D824A2" w14:textId="77777777" w:rsidR="00A50698" w:rsidRPr="00B61328" w:rsidRDefault="00A50698" w:rsidP="00D90EF6">
                            <w:pPr>
                              <w:pStyle w:val="ListParagraph"/>
                              <w:numPr>
                                <w:ilvl w:val="0"/>
                                <w:numId w:val="3"/>
                              </w:num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sz w:val="28"/>
                                <w:szCs w:val="28"/>
                                <w:lang w:val="en-US"/>
                              </w:rPr>
                              <w:t>Why are some people more likely to help than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71FF" id="Text Box 38" o:spid="_x0000_s1068" type="#_x0000_t202" style="position:absolute;left:0;text-align:left;margin-left:397.5pt;margin-top:1.5pt;width:448.7pt;height:71.2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" filled="f" strokecolor="#0070c0" strokeweight="2.25pt">
                <v:textbox>
                  <w:txbxContent>
                    <w:p w:rsidR="00A50698" w:rsidRDefault="00A50698" w:rsidP="00D90EF6">
                      <w:p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b/>
                          <w:color w:val="0070C0"/>
                          <w:sz w:val="48"/>
                          <w:u w:val="single"/>
                          <w:lang w:val="en-US"/>
                          <w14:textOutline w14:w="12700" w14:cap="rnd" w14:cmpd="sng" w14:algn="ctr">
                            <w14:solidFill>
                              <w14:schemeClr w14:val="accent1">
                                <w14:lumMod w14:val="50000"/>
                              </w14:schemeClr>
                            </w14:solidFill>
                            <w14:prstDash w14:val="solid"/>
                            <w14:bevel/>
                          </w14:textOutline>
                        </w:rPr>
                        <w:t>Topic 3.11</w:t>
                      </w:r>
                      <w:r w:rsidRPr="00B61328">
                        <w:rPr>
                          <w:b/>
                          <w:color w:val="0070C0"/>
                          <w:sz w:val="48"/>
                          <w:u w:val="single"/>
                          <w:lang w:val="en-US"/>
                          <w14:textOutline w14:w="12700" w14:cap="rnd" w14:cmpd="sng" w14:algn="ctr">
                            <w14:solidFill>
                              <w14:schemeClr w14:val="accent1">
                                <w14:lumMod w14:val="50000"/>
                              </w14:schemeClr>
                            </w14:solidFill>
                            <w14:prstDash w14:val="solid"/>
                            <w14:bevel/>
                          </w14:textOutline>
                        </w:rPr>
                        <w:t xml:space="preserve">: </w:t>
                      </w:r>
                      <w:r>
                        <w:rPr>
                          <w:b/>
                          <w:color w:val="0070C0"/>
                          <w:sz w:val="48"/>
                          <w:u w:val="single"/>
                          <w:lang w:val="en-US"/>
                          <w14:textOutline w14:w="12700" w14:cap="rnd" w14:cmpd="sng" w14:algn="ctr">
                            <w14:solidFill>
                              <w14:schemeClr w14:val="accent1">
                                <w14:lumMod w14:val="50000"/>
                              </w14:schemeClr>
                            </w14:solidFill>
                            <w14:prstDash w14:val="solid"/>
                            <w14:bevel/>
                          </w14:textOutline>
                        </w:rPr>
                        <w:t>Promoting Prosocial Behaviour</w:t>
                      </w:r>
                    </w:p>
                    <w:p w:rsidR="00A50698" w:rsidRPr="00B61328" w:rsidRDefault="00A50698" w:rsidP="00D90EF6">
                      <w:pPr>
                        <w:pStyle w:val="ListParagraph"/>
                        <w:numPr>
                          <w:ilvl w:val="0"/>
                          <w:numId w:val="3"/>
                        </w:numPr>
                        <w:spacing w:after="120"/>
                        <w:jc w:val="center"/>
                        <w:rPr>
                          <w:b/>
                          <w:color w:val="0070C0"/>
                          <w:sz w:val="48"/>
                          <w:u w:val="single"/>
                          <w:lang w:val="en-US"/>
                          <w14:textOutline w14:w="12700" w14:cap="rnd" w14:cmpd="sng" w14:algn="ctr">
                            <w14:solidFill>
                              <w14:schemeClr w14:val="accent1">
                                <w14:lumMod w14:val="50000"/>
                              </w14:schemeClr>
                            </w14:solidFill>
                            <w14:prstDash w14:val="solid"/>
                            <w14:bevel/>
                          </w14:textOutline>
                        </w:rPr>
                      </w:pPr>
                      <w:r>
                        <w:rPr>
                          <w:sz w:val="28"/>
                          <w:szCs w:val="28"/>
                          <w:lang w:val="en-US"/>
                        </w:rPr>
                        <w:t>Why are some people more likely to help than others?</w:t>
                      </w:r>
                    </w:p>
                  </w:txbxContent>
                </v:textbox>
                <w10:wrap type="topAndBottom" anchorx="margin"/>
              </v:shape>
            </w:pict>
          </mc:Fallback>
        </mc:AlternateContent>
      </w:r>
      <w:r>
        <w:rPr>
          <w:b/>
          <w:color w:val="000000" w:themeColor="text1"/>
          <w:sz w:val="36"/>
          <w:lang w:val="en-US"/>
        </w:rPr>
        <w:t>Lesson a.</w:t>
      </w:r>
      <w:r w:rsidRPr="00E81BF1">
        <w:rPr>
          <w:b/>
          <w:color w:val="000000" w:themeColor="text1"/>
          <w:sz w:val="36"/>
          <w:lang w:val="en-US"/>
        </w:rPr>
        <w:t xml:space="preserve"> </w:t>
      </w:r>
      <w:r>
        <w:rPr>
          <w:b/>
          <w:color w:val="000000" w:themeColor="text1"/>
          <w:sz w:val="36"/>
          <w:lang w:val="en-US"/>
        </w:rPr>
        <w:t>Obedience</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D90EF6" w14:paraId="0D4B354E" w14:textId="77777777" w:rsidTr="00904E93">
        <w:tc>
          <w:tcPr>
            <w:tcW w:w="1975" w:type="dxa"/>
            <w:shd w:val="clear" w:color="auto" w:fill="EFF5FB"/>
          </w:tcPr>
          <w:p w14:paraId="4EC2D30D" w14:textId="77777777" w:rsidR="00D90EF6" w:rsidRDefault="00D90EF6" w:rsidP="00904E93">
            <w:pPr>
              <w:rPr>
                <w:b/>
                <w:color w:val="000000" w:themeColor="text1"/>
                <w:sz w:val="32"/>
                <w:lang w:val="en-US"/>
              </w:rPr>
            </w:pPr>
            <w:r>
              <w:rPr>
                <w:b/>
                <w:color w:val="000000" w:themeColor="text1"/>
                <w:sz w:val="32"/>
                <w:lang w:val="en-US"/>
              </w:rPr>
              <w:t>Key Q’s</w:t>
            </w:r>
          </w:p>
          <w:p w14:paraId="23276B3F" w14:textId="77777777" w:rsidR="00D90EF6" w:rsidRPr="00B91996" w:rsidRDefault="00D90EF6" w:rsidP="00904E93">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3A4A1B57" w14:textId="77777777" w:rsidR="00D90EF6" w:rsidRPr="0042193B" w:rsidRDefault="00D90EF6" w:rsidP="00D90EF6">
            <w:pPr>
              <w:pStyle w:val="ListParagraph"/>
              <w:numPr>
                <w:ilvl w:val="0"/>
                <w:numId w:val="2"/>
              </w:numPr>
              <w:rPr>
                <w:rFonts w:eastAsia="Times New Roman" w:cs="Times New Roman"/>
                <w:color w:val="00B050"/>
                <w:sz w:val="24"/>
                <w:szCs w:val="24"/>
              </w:rPr>
            </w:pPr>
            <w:r>
              <w:rPr>
                <w:rFonts w:eastAsia="Times New Roman" w:cs="Times New Roman"/>
                <w:color w:val="00B050"/>
                <w:sz w:val="24"/>
                <w:szCs w:val="24"/>
              </w:rPr>
              <w:t>What were the methods and results of studies that use authority to influence prosocial behaviour?</w:t>
            </w:r>
          </w:p>
          <w:p w14:paraId="4807AF13" w14:textId="77777777" w:rsidR="00D90EF6" w:rsidRPr="0042193B"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sz w:val="24"/>
                <w:szCs w:val="24"/>
              </w:rPr>
            </w:pPr>
            <w:r>
              <w:rPr>
                <w:rFonts w:eastAsia="Times New Roman" w:cs="Times New Roman"/>
                <w:color w:val="ED7D31" w:themeColor="accent2"/>
                <w:sz w:val="24"/>
                <w:szCs w:val="24"/>
              </w:rPr>
              <w:t>How could obedience to authority be applied to encourage prosocial behaviour</w:t>
            </w:r>
            <w:r w:rsidRPr="0042193B">
              <w:rPr>
                <w:rFonts w:eastAsia="Times New Roman" w:cs="Times New Roman"/>
                <w:color w:val="ED7D31" w:themeColor="accent2"/>
                <w:sz w:val="24"/>
                <w:szCs w:val="24"/>
              </w:rPr>
              <w:t xml:space="preserve">? </w:t>
            </w:r>
          </w:p>
          <w:p w14:paraId="69D436E7" w14:textId="77777777" w:rsidR="00D90EF6"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Pr>
                <w:rFonts w:eastAsia="Times New Roman" w:cs="Times New Roman"/>
                <w:color w:val="FF0000"/>
                <w:sz w:val="24"/>
                <w:szCs w:val="24"/>
              </w:rPr>
              <w:t>How Milgram’s study on obedience to authority be used to explain prejudice and/or discrimination?</w:t>
            </w:r>
          </w:p>
        </w:tc>
      </w:tr>
    </w:tbl>
    <w:p w14:paraId="1948AEB4" w14:textId="77777777" w:rsidR="00D90EF6" w:rsidRPr="00174889" w:rsidRDefault="00D90EF6" w:rsidP="00D90EF6">
      <w:pPr>
        <w:rPr>
          <w:b/>
          <w:color w:val="FF0000"/>
          <w:sz w:val="16"/>
          <w:szCs w:val="16"/>
          <w:lang w:val="en-US"/>
        </w:rPr>
      </w:pPr>
    </w:p>
    <w:p w14:paraId="1463002B" w14:textId="77777777" w:rsidR="00D90EF6" w:rsidRPr="00E747F3" w:rsidRDefault="00174889" w:rsidP="00D90EF6">
      <w:pPr>
        <w:rPr>
          <w:b/>
          <w:color w:val="000000" w:themeColor="text1"/>
          <w:sz w:val="32"/>
          <w:lang w:val="en-US"/>
        </w:rPr>
      </w:pPr>
      <w:r w:rsidRPr="00174889">
        <w:rPr>
          <w:noProof/>
          <w:color w:val="000000" w:themeColor="text1"/>
          <w:sz w:val="24"/>
          <w:szCs w:val="24"/>
          <w:lang w:val="en-US" w:eastAsia="en-US"/>
        </w:rPr>
        <w:drawing>
          <wp:anchor distT="0" distB="0" distL="114300" distR="114300" simplePos="0" relativeHeight="251785216" behindDoc="0" locked="0" layoutInCell="1" allowOverlap="1" wp14:anchorId="11BD6B3A" wp14:editId="2AC737DC">
            <wp:simplePos x="0" y="0"/>
            <wp:positionH relativeFrom="margin">
              <wp:align>right</wp:align>
            </wp:positionH>
            <wp:positionV relativeFrom="paragraph">
              <wp:posOffset>4890</wp:posOffset>
            </wp:positionV>
            <wp:extent cx="1186180" cy="1186180"/>
            <wp:effectExtent l="0" t="0" r="0" b="0"/>
            <wp:wrapSquare wrapText="bothSides"/>
            <wp:docPr id="69" name="Picture 69" descr="C:\Users\tdixon\Downloads\Milgram Re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ixon\Downloads\Milgram Replicat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618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themeColor="text1"/>
          <w:sz w:val="32"/>
          <w:lang w:val="en-US"/>
        </w:rPr>
        <w:t>Milgram’s Experiments on Obedience to Authority</w:t>
      </w:r>
    </w:p>
    <w:p w14:paraId="350A1DC1" w14:textId="77777777" w:rsidR="00174889" w:rsidRDefault="00174889" w:rsidP="00174889">
      <w:pPr>
        <w:rPr>
          <w:color w:val="000000" w:themeColor="text1"/>
          <w:sz w:val="24"/>
          <w:szCs w:val="24"/>
          <w:lang w:val="en-US"/>
        </w:rPr>
      </w:pPr>
      <w:r w:rsidRPr="00174889">
        <w:rPr>
          <w:color w:val="000000" w:themeColor="text1"/>
          <w:sz w:val="24"/>
          <w:szCs w:val="24"/>
          <w:lang w:val="en-US"/>
        </w:rPr>
        <w:t xml:space="preserve">How could this </w:t>
      </w:r>
      <w:r>
        <w:rPr>
          <w:color w:val="000000" w:themeColor="text1"/>
          <w:sz w:val="24"/>
          <w:szCs w:val="24"/>
          <w:lang w:val="en-US"/>
        </w:rPr>
        <w:t>experiment provide</w:t>
      </w:r>
      <w:r w:rsidRPr="00174889">
        <w:rPr>
          <w:color w:val="000000" w:themeColor="text1"/>
          <w:sz w:val="24"/>
          <w:szCs w:val="24"/>
          <w:lang w:val="en-US"/>
        </w:rPr>
        <w:t xml:space="preserve"> a counter-argument for SIT’s explanation of inter group conflict?</w:t>
      </w:r>
    </w:p>
    <w:p w14:paraId="60244E6D" w14:textId="77777777" w:rsidR="00174889" w:rsidRDefault="00C205B8" w:rsidP="00174889">
      <w:pPr>
        <w:rPr>
          <w:color w:val="000000" w:themeColor="text1"/>
          <w:sz w:val="24"/>
          <w:szCs w:val="24"/>
          <w:u w:val="single"/>
          <w:lang w:val="en-US"/>
        </w:rPr>
      </w:pPr>
      <w:r>
        <w:rPr>
          <w:noProof/>
          <w:color w:val="000000" w:themeColor="text1"/>
          <w:sz w:val="32"/>
          <w:u w:val="single"/>
          <w:lang w:val="en-US" w:eastAsia="en-US"/>
        </w:rPr>
        <mc:AlternateContent>
          <mc:Choice Requires="wps">
            <w:drawing>
              <wp:anchor distT="0" distB="0" distL="114300" distR="114300" simplePos="0" relativeHeight="251705344" behindDoc="0" locked="0" layoutInCell="1" allowOverlap="1" wp14:anchorId="37B6B7B5" wp14:editId="77B26AD9">
                <wp:simplePos x="0" y="0"/>
                <wp:positionH relativeFrom="margin">
                  <wp:align>center</wp:align>
                </wp:positionH>
                <wp:positionV relativeFrom="paragraph">
                  <wp:posOffset>3370068</wp:posOffset>
                </wp:positionV>
                <wp:extent cx="5984875" cy="627380"/>
                <wp:effectExtent l="19050" t="19050" r="34925" b="39370"/>
                <wp:wrapTopAndBottom/>
                <wp:docPr id="39" name="Rounded Rectangle 39"/>
                <wp:cNvGraphicFramePr/>
                <a:graphic xmlns:a="http://schemas.openxmlformats.org/drawingml/2006/main">
                  <a:graphicData uri="http://schemas.microsoft.com/office/word/2010/wordprocessingShape">
                    <wps:wsp>
                      <wps:cNvSpPr/>
                      <wps:spPr>
                        <a:xfrm>
                          <a:off x="0" y="0"/>
                          <a:ext cx="5984875" cy="627380"/>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44000" w14:textId="77777777"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could obedience to authority be applied to promote prosocial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B3B03" id="Rounded Rectangle 39" o:spid="_x0000_s1069" style="position:absolute;margin-left:0;margin-top:265.35pt;width:471.25pt;height:49.4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" fillcolor="#7f7f7f [1612]" strokecolor="#c45911 [2405]" strokeweight="4.5pt">
                <v:fill color2="#7f7f7f [1612]" rotate="t" focusposition="1" focussize="" colors="0 #484848;.5 #6a6a6a;1 #7f7f7f" focus="100%" type="gradientRadial"/>
                <v:stroke joinstyle="miter"/>
                <v:textbox>
                  <w:txbxContent>
                    <w:p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could obedience to authority be applied to promote prosocial behaviour?</w:t>
                      </w:r>
                    </w:p>
                  </w:txbxContent>
                </v:textbox>
                <w10:wrap type="topAndBottom" anchorx="margin"/>
              </v:roundrect>
            </w:pict>
          </mc:Fallback>
        </mc:AlternateContent>
      </w:r>
      <w:r w:rsidRPr="00C205B8">
        <w:rPr>
          <w:noProof/>
          <w:color w:val="000000" w:themeColor="text1"/>
          <w:sz w:val="32"/>
          <w:u w:val="single"/>
          <w:lang w:val="en-US" w:eastAsia="en-US"/>
        </w:rPr>
        <w:drawing>
          <wp:anchor distT="0" distB="0" distL="114300" distR="114300" simplePos="0" relativeHeight="251790336" behindDoc="0" locked="0" layoutInCell="1" allowOverlap="1" wp14:anchorId="12BA0DB5" wp14:editId="06AC8A6F">
            <wp:simplePos x="0" y="0"/>
            <wp:positionH relativeFrom="column">
              <wp:posOffset>4322929</wp:posOffset>
            </wp:positionH>
            <wp:positionV relativeFrom="paragraph">
              <wp:posOffset>1964766</wp:posOffset>
            </wp:positionV>
            <wp:extent cx="1351545" cy="900752"/>
            <wp:effectExtent l="0" t="0" r="1270" b="0"/>
            <wp:wrapNone/>
            <wp:docPr id="72" name="Picture 72" descr="C:\Users\tdixon\Downloads\bigstock--15693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ixon\Downloads\bigstock--1569343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1545" cy="900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89312" behindDoc="0" locked="0" layoutInCell="1" allowOverlap="1" wp14:anchorId="24478836" wp14:editId="674148D2">
                <wp:simplePos x="0" y="0"/>
                <wp:positionH relativeFrom="margin">
                  <wp:align>right</wp:align>
                </wp:positionH>
                <wp:positionV relativeFrom="paragraph">
                  <wp:posOffset>1132299</wp:posOffset>
                </wp:positionV>
                <wp:extent cx="5711190" cy="2108200"/>
                <wp:effectExtent l="0" t="0" r="22860" b="25400"/>
                <wp:wrapSquare wrapText="bothSides"/>
                <wp:docPr id="71" name="Text Box 71"/>
                <wp:cNvGraphicFramePr/>
                <a:graphic xmlns:a="http://schemas.openxmlformats.org/drawingml/2006/main">
                  <a:graphicData uri="http://schemas.microsoft.com/office/word/2010/wordprocessingShape">
                    <wps:wsp>
                      <wps:cNvSpPr txBox="1"/>
                      <wps:spPr>
                        <a:xfrm>
                          <a:off x="0" y="0"/>
                          <a:ext cx="5711190" cy="2108579"/>
                        </a:xfrm>
                        <a:prstGeom prst="rect">
                          <a:avLst/>
                        </a:prstGeom>
                        <a:noFill/>
                        <a:ln w="6350">
                          <a:solidFill>
                            <a:prstClr val="black"/>
                          </a:solidFill>
                        </a:ln>
                        <a:effectLst/>
                      </wps:spPr>
                      <wps:txbx>
                        <w:txbxContent>
                          <w:p w14:paraId="6678C066" w14:textId="77777777" w:rsidR="00A50698" w:rsidRPr="00010010" w:rsidRDefault="00A50698" w:rsidP="00C205B8">
                            <w:pPr>
                              <w:rPr>
                                <w:b/>
                                <w:color w:val="000000" w:themeColor="text1"/>
                                <w:sz w:val="28"/>
                                <w:lang w:val="en-US"/>
                              </w:rPr>
                            </w:pPr>
                            <w:r w:rsidRPr="00010010">
                              <w:rPr>
                                <w:b/>
                                <w:color w:val="000000" w:themeColor="text1"/>
                                <w:sz w:val="28"/>
                                <w:lang w:val="en-US"/>
                              </w:rPr>
                              <w:t xml:space="preserve">Key Study Notes: </w:t>
                            </w:r>
                            <w:r>
                              <w:rPr>
                                <w:b/>
                                <w:color w:val="000000" w:themeColor="text1"/>
                                <w:sz w:val="28"/>
                                <w:lang w:val="en-US"/>
                              </w:rPr>
                              <w:t xml:space="preserve">Obedience to Authority and Helping Others </w:t>
                            </w:r>
                          </w:p>
                          <w:p w14:paraId="417A061C" w14:textId="77777777" w:rsidR="00A50698" w:rsidRPr="00010010" w:rsidRDefault="00A50698" w:rsidP="00C205B8">
                            <w:pPr>
                              <w:rPr>
                                <w:color w:val="000000" w:themeColor="text1"/>
                                <w:sz w:val="21"/>
                                <w:szCs w:val="24"/>
                                <w:lang w:val="en-US"/>
                              </w:rPr>
                            </w:pPr>
                            <w:r>
                              <w:rPr>
                                <w:color w:val="000000" w:themeColor="text1"/>
                                <w:sz w:val="21"/>
                                <w:szCs w:val="24"/>
                                <w:lang w:val="en-US"/>
                              </w:rPr>
                              <w:t>Write a summary of the studies that use obedience to authority for social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E2455" id="Text Box 71" o:spid="_x0000_s1070" type="#_x0000_t202" style="position:absolute;margin-left:398.5pt;margin-top:89.15pt;width:449.7pt;height:166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" filled="f" strokeweight=".5pt">
                <v:textbox>
                  <w:txbxContent>
                    <w:p w:rsidR="00A50698" w:rsidRPr="00010010" w:rsidRDefault="00A50698" w:rsidP="00C205B8">
                      <w:pPr>
                        <w:rPr>
                          <w:b/>
                          <w:color w:val="000000" w:themeColor="text1"/>
                          <w:sz w:val="28"/>
                          <w:lang w:val="en-US"/>
                        </w:rPr>
                      </w:pPr>
                      <w:r w:rsidRPr="00010010">
                        <w:rPr>
                          <w:b/>
                          <w:color w:val="000000" w:themeColor="text1"/>
                          <w:sz w:val="28"/>
                          <w:lang w:val="en-US"/>
                        </w:rPr>
                        <w:t xml:space="preserve">Key Study Notes: </w:t>
                      </w:r>
                      <w:r>
                        <w:rPr>
                          <w:b/>
                          <w:color w:val="000000" w:themeColor="text1"/>
                          <w:sz w:val="28"/>
                          <w:lang w:val="en-US"/>
                        </w:rPr>
                        <w:t xml:space="preserve">Obedience to Authority and Helping Others </w:t>
                      </w:r>
                    </w:p>
                    <w:p w:rsidR="00A50698" w:rsidRPr="00010010" w:rsidRDefault="00A50698" w:rsidP="00C205B8">
                      <w:pPr>
                        <w:rPr>
                          <w:color w:val="000000" w:themeColor="text1"/>
                          <w:sz w:val="21"/>
                          <w:szCs w:val="24"/>
                          <w:lang w:val="en-US"/>
                        </w:rPr>
                      </w:pPr>
                      <w:r>
                        <w:rPr>
                          <w:color w:val="000000" w:themeColor="text1"/>
                          <w:sz w:val="21"/>
                          <w:szCs w:val="24"/>
                          <w:lang w:val="en-US"/>
                        </w:rPr>
                        <w:t>Write a summary of the studies that use obedience to authority for social good.</w:t>
                      </w:r>
                    </w:p>
                  </w:txbxContent>
                </v:textbox>
                <w10:wrap type="square" anchorx="margin"/>
              </v:shape>
            </w:pict>
          </mc:Fallback>
        </mc:AlternateContent>
      </w:r>
      <w:r w:rsidR="00174889">
        <w:rPr>
          <w:noProof/>
          <w:lang w:val="en-US" w:eastAsia="en-US"/>
        </w:rPr>
        <mc:AlternateContent>
          <mc:Choice Requires="wps">
            <w:drawing>
              <wp:anchor distT="0" distB="0" distL="114300" distR="114300" simplePos="0" relativeHeight="251787264" behindDoc="0" locked="0" layoutInCell="1" allowOverlap="1" wp14:anchorId="4E938BE3" wp14:editId="0D6A5703">
                <wp:simplePos x="0" y="0"/>
                <wp:positionH relativeFrom="margin">
                  <wp:align>right</wp:align>
                </wp:positionH>
                <wp:positionV relativeFrom="paragraph">
                  <wp:posOffset>377058</wp:posOffset>
                </wp:positionV>
                <wp:extent cx="1186180" cy="586740"/>
                <wp:effectExtent l="0" t="0" r="0" b="3810"/>
                <wp:wrapSquare wrapText="bothSides"/>
                <wp:docPr id="70" name="Text Box 70"/>
                <wp:cNvGraphicFramePr/>
                <a:graphic xmlns:a="http://schemas.openxmlformats.org/drawingml/2006/main">
                  <a:graphicData uri="http://schemas.microsoft.com/office/word/2010/wordprocessingShape">
                    <wps:wsp>
                      <wps:cNvSpPr txBox="1"/>
                      <wps:spPr>
                        <a:xfrm>
                          <a:off x="0" y="0"/>
                          <a:ext cx="1186180" cy="586740"/>
                        </a:xfrm>
                        <a:prstGeom prst="rect">
                          <a:avLst/>
                        </a:prstGeom>
                        <a:solidFill>
                          <a:prstClr val="white"/>
                        </a:solidFill>
                        <a:ln>
                          <a:noFill/>
                        </a:ln>
                        <a:effectLst/>
                      </wps:spPr>
                      <wps:txbx>
                        <w:txbxContent>
                          <w:p w14:paraId="722C2C49" w14:textId="77777777" w:rsidR="00A50698" w:rsidRPr="004867DD" w:rsidRDefault="00A50698" w:rsidP="00174889">
                            <w:pPr>
                              <w:pStyle w:val="Caption"/>
                              <w:rPr>
                                <w:noProof/>
                                <w:color w:val="000000" w:themeColor="text1"/>
                                <w:sz w:val="24"/>
                                <w:szCs w:val="24"/>
                              </w:rPr>
                            </w:pPr>
                            <w:r>
                              <w:t>This code (</w:t>
                            </w:r>
                            <w:hyperlink r:id="rId42" w:history="1">
                              <w:r w:rsidRPr="00174889">
                                <w:rPr>
                                  <w:rStyle w:val="Hyperlink"/>
                                </w:rPr>
                                <w:t>link</w:t>
                              </w:r>
                            </w:hyperlink>
                            <w:r>
                              <w:t>) will take you to the explanation and a replication of Milgram's experiments.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5847D" id="Text Box 70" o:spid="_x0000_s1071" type="#_x0000_t202" style="position:absolute;margin-left:42.2pt;margin-top:29.7pt;width:93.4pt;height:46.2pt;z-index:251787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" stroked="f">
                <v:textbox inset="0,0,0,0">
                  <w:txbxContent>
                    <w:p w:rsidR="00A50698" w:rsidRPr="004867DD" w:rsidRDefault="00A50698" w:rsidP="00174889">
                      <w:pPr>
                        <w:pStyle w:val="Caption"/>
                        <w:rPr>
                          <w:noProof/>
                          <w:color w:val="000000" w:themeColor="text1"/>
                          <w:sz w:val="24"/>
                          <w:szCs w:val="24"/>
                        </w:rPr>
                      </w:pPr>
                      <w:r>
                        <w:t>This code (</w:t>
                      </w:r>
                      <w:hyperlink r:id="rId43" w:history="1">
                        <w:r w:rsidRPr="00174889">
                          <w:rPr>
                            <w:rStyle w:val="Hyperlink"/>
                          </w:rPr>
                          <w:t>link</w:t>
                        </w:r>
                      </w:hyperlink>
                      <w:r>
                        <w:t>) will take you to the explanation and a replication of Milgram's experiments.</w:t>
                      </w:r>
                    </w:p>
                  </w:txbxContent>
                </v:textbox>
                <w10:wrap type="square" anchorx="margin"/>
              </v:shape>
            </w:pict>
          </mc:Fallback>
        </mc:AlternateContent>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r w:rsidR="00174889">
        <w:rPr>
          <w:color w:val="000000" w:themeColor="text1"/>
          <w:sz w:val="24"/>
          <w:szCs w:val="24"/>
          <w:u w:val="single"/>
          <w:lang w:val="en-US"/>
        </w:rPr>
        <w:tab/>
      </w:r>
    </w:p>
    <w:p w14:paraId="6BE19937" w14:textId="77777777" w:rsidR="00D90EF6" w:rsidRPr="00C93D9B" w:rsidRDefault="00D90EF6" w:rsidP="00D90EF6">
      <w:pPr>
        <w:rPr>
          <w:color w:val="000000" w:themeColor="text1"/>
          <w:sz w:val="32"/>
          <w:u w:val="single"/>
          <w:lang w:val="en-US"/>
        </w:rPr>
      </w:pP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p>
    <w:p w14:paraId="48BFC938" w14:textId="77777777" w:rsidR="00D90EF6" w:rsidRPr="00E81BF1" w:rsidRDefault="00D90EF6" w:rsidP="00D90EF6">
      <w:pPr>
        <w:jc w:val="center"/>
        <w:rPr>
          <w:b/>
          <w:color w:val="000000" w:themeColor="text1"/>
          <w:sz w:val="36"/>
          <w:lang w:val="en-US"/>
        </w:rPr>
      </w:pPr>
      <w:r>
        <w:rPr>
          <w:b/>
          <w:color w:val="000000" w:themeColor="text1"/>
          <w:sz w:val="36"/>
          <w:lang w:val="en-US"/>
        </w:rPr>
        <w:lastRenderedPageBreak/>
        <w:t>Lesson b.</w:t>
      </w:r>
      <w:r w:rsidRPr="00E81BF1">
        <w:rPr>
          <w:b/>
          <w:color w:val="000000" w:themeColor="text1"/>
          <w:sz w:val="36"/>
          <w:lang w:val="en-US"/>
        </w:rPr>
        <w:t xml:space="preserve"> </w:t>
      </w:r>
      <w:r>
        <w:rPr>
          <w:b/>
          <w:color w:val="000000" w:themeColor="text1"/>
          <w:sz w:val="36"/>
          <w:lang w:val="en-US"/>
        </w:rPr>
        <w:t>Compliance</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2"/>
        <w:gridCol w:w="7024"/>
      </w:tblGrid>
      <w:tr w:rsidR="00D90EF6" w14:paraId="54A9D260" w14:textId="77777777" w:rsidTr="00904E93">
        <w:tc>
          <w:tcPr>
            <w:tcW w:w="1975" w:type="dxa"/>
            <w:shd w:val="clear" w:color="auto" w:fill="EFF5FB"/>
          </w:tcPr>
          <w:p w14:paraId="0097351A" w14:textId="77777777" w:rsidR="00D90EF6" w:rsidRDefault="00D90EF6" w:rsidP="00904E93">
            <w:pPr>
              <w:rPr>
                <w:b/>
                <w:color w:val="000000" w:themeColor="text1"/>
                <w:sz w:val="32"/>
                <w:lang w:val="en-US"/>
              </w:rPr>
            </w:pPr>
            <w:r>
              <w:rPr>
                <w:b/>
                <w:color w:val="000000" w:themeColor="text1"/>
                <w:sz w:val="32"/>
                <w:lang w:val="en-US"/>
              </w:rPr>
              <w:t>Key Q’s</w:t>
            </w:r>
          </w:p>
          <w:p w14:paraId="43DCCC0F" w14:textId="77777777" w:rsidR="00D90EF6" w:rsidRPr="00B91996" w:rsidRDefault="00D90EF6" w:rsidP="00904E93">
            <w:pPr>
              <w:rPr>
                <w:i/>
                <w:color w:val="000000" w:themeColor="text1"/>
                <w:sz w:val="20"/>
                <w:szCs w:val="20"/>
                <w:lang w:val="en-US"/>
              </w:rPr>
            </w:pPr>
            <w:r>
              <w:rPr>
                <w:i/>
                <w:color w:val="000000" w:themeColor="text1"/>
                <w:sz w:val="20"/>
                <w:szCs w:val="20"/>
                <w:lang w:val="en-US"/>
              </w:rPr>
              <w:t>By the end of this lesson you should be able to answer these questions…</w:t>
            </w:r>
          </w:p>
        </w:tc>
        <w:tc>
          <w:tcPr>
            <w:tcW w:w="7041" w:type="dxa"/>
            <w:shd w:val="clear" w:color="auto" w:fill="EFF5FB"/>
          </w:tcPr>
          <w:p w14:paraId="088D3C56" w14:textId="77777777" w:rsidR="00D90EF6" w:rsidRPr="00D90EF6"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00B050"/>
                <w:sz w:val="24"/>
              </w:rPr>
            </w:pPr>
            <w:r w:rsidRPr="00D90EF6">
              <w:rPr>
                <w:rFonts w:eastAsia="Times New Roman" w:cs="Times New Roman"/>
                <w:color w:val="00B050"/>
                <w:sz w:val="24"/>
              </w:rPr>
              <w:t>What were the methods and results of Cialdini’s (2008) study on social influence and hotel towel usage?</w:t>
            </w:r>
          </w:p>
          <w:p w14:paraId="2D5068DD" w14:textId="77777777" w:rsidR="00D90EF6" w:rsidRPr="00D90EF6" w:rsidRDefault="00D90EF6" w:rsidP="00D90EF6">
            <w:pPr>
              <w:numPr>
                <w:ilvl w:val="0"/>
                <w:numId w:val="2"/>
              </w:numPr>
              <w:pBdr>
                <w:top w:val="nil"/>
                <w:left w:val="nil"/>
                <w:bottom w:val="nil"/>
                <w:right w:val="nil"/>
                <w:between w:val="nil"/>
              </w:pBdr>
              <w:spacing w:after="200" w:line="276" w:lineRule="auto"/>
              <w:contextualSpacing/>
              <w:rPr>
                <w:rFonts w:eastAsia="Times New Roman" w:cs="Times New Roman"/>
                <w:color w:val="ED7D31" w:themeColor="accent2"/>
                <w:sz w:val="24"/>
              </w:rPr>
            </w:pPr>
            <w:r w:rsidRPr="00D90EF6">
              <w:rPr>
                <w:rFonts w:eastAsia="Times New Roman" w:cs="Times New Roman"/>
                <w:color w:val="ED7D31" w:themeColor="accent2"/>
                <w:sz w:val="24"/>
              </w:rPr>
              <w:t>How might compliance techniques be used to promote prosocial behaviour?</w:t>
            </w:r>
          </w:p>
          <w:p w14:paraId="00D3B3EA" w14:textId="77777777" w:rsidR="00D90EF6" w:rsidRPr="006C6F35" w:rsidRDefault="00D90EF6" w:rsidP="00D90EF6">
            <w:pPr>
              <w:numPr>
                <w:ilvl w:val="0"/>
                <w:numId w:val="2"/>
              </w:numPr>
              <w:pBdr>
                <w:top w:val="nil"/>
                <w:left w:val="nil"/>
                <w:bottom w:val="nil"/>
                <w:right w:val="nil"/>
                <w:between w:val="nil"/>
              </w:pBdr>
              <w:spacing w:after="200" w:line="276" w:lineRule="auto"/>
              <w:contextualSpacing/>
              <w:rPr>
                <w:rFonts w:ascii="Times New Roman" w:eastAsia="Times New Roman" w:hAnsi="Times New Roman" w:cs="Times New Roman"/>
                <w:color w:val="FF0000"/>
                <w:sz w:val="24"/>
                <w:szCs w:val="24"/>
              </w:rPr>
            </w:pPr>
            <w:r w:rsidRPr="00D90EF6">
              <w:rPr>
                <w:rFonts w:eastAsia="Times New Roman" w:cs="Times New Roman"/>
                <w:color w:val="FF0000"/>
                <w:sz w:val="24"/>
              </w:rPr>
              <w:t>Can you think of other areas (beyond hotels) that compliance techniques could be applied?</w:t>
            </w:r>
          </w:p>
        </w:tc>
      </w:tr>
    </w:tbl>
    <w:p w14:paraId="11F899D3" w14:textId="77777777" w:rsidR="00D90EF6" w:rsidRPr="00C205B8" w:rsidRDefault="00D90EF6" w:rsidP="00D90EF6">
      <w:pPr>
        <w:rPr>
          <w:b/>
          <w:color w:val="FF0000"/>
          <w:sz w:val="16"/>
          <w:szCs w:val="16"/>
          <w:lang w:val="en-US"/>
        </w:rPr>
      </w:pPr>
    </w:p>
    <w:p w14:paraId="0931F6A4" w14:textId="77777777" w:rsidR="00D90EF6" w:rsidRPr="00E747F3" w:rsidRDefault="00C205B8" w:rsidP="00D90EF6">
      <w:pPr>
        <w:rPr>
          <w:b/>
          <w:color w:val="000000" w:themeColor="text1"/>
          <w:sz w:val="32"/>
          <w:lang w:val="en-US"/>
        </w:rPr>
      </w:pPr>
      <w:r>
        <w:rPr>
          <w:b/>
          <w:color w:val="000000" w:themeColor="text1"/>
          <w:sz w:val="32"/>
          <w:lang w:val="en-US"/>
        </w:rPr>
        <w:t>Make an Infographic</w:t>
      </w:r>
    </w:p>
    <w:p w14:paraId="5CCFB3E3" w14:textId="77777777" w:rsidR="00D90EF6" w:rsidRPr="00E747F3" w:rsidRDefault="00C205B8" w:rsidP="00D90EF6">
      <w:pPr>
        <w:rPr>
          <w:color w:val="000000" w:themeColor="text1"/>
          <w:sz w:val="24"/>
          <w:szCs w:val="24"/>
          <w:lang w:val="en-US"/>
        </w:rPr>
      </w:pPr>
      <w:r>
        <w:rPr>
          <w:color w:val="000000" w:themeColor="text1"/>
          <w:sz w:val="24"/>
          <w:szCs w:val="24"/>
          <w:lang w:val="en-US"/>
        </w:rPr>
        <w:t>Using Piktochart.com or any other tool, you are to create a visual infographic that represents Cialdini’s study on compliance and social influence in re-using hotel towels (pg. 199-200) of the textbook. When you have your infographic, make sure you attach it to this workbook so you can have it for your notes.</w:t>
      </w:r>
    </w:p>
    <w:p w14:paraId="27350227" w14:textId="77777777" w:rsidR="00D90EF6" w:rsidRPr="00776720" w:rsidRDefault="00C205B8" w:rsidP="00D90EF6">
      <w:pPr>
        <w:rPr>
          <w:b/>
          <w:color w:val="000000" w:themeColor="text1"/>
          <w:sz w:val="32"/>
          <w:lang w:val="en-US"/>
        </w:rPr>
      </w:pPr>
      <w:r>
        <w:rPr>
          <w:noProof/>
          <w:color w:val="000000" w:themeColor="text1"/>
          <w:sz w:val="32"/>
          <w:u w:val="single"/>
          <w:lang w:val="en-US" w:eastAsia="en-US"/>
        </w:rPr>
        <mc:AlternateContent>
          <mc:Choice Requires="wps">
            <w:drawing>
              <wp:anchor distT="0" distB="0" distL="114300" distR="114300" simplePos="0" relativeHeight="251707392" behindDoc="0" locked="0" layoutInCell="1" allowOverlap="1" wp14:anchorId="4398D5DF" wp14:editId="5951A64D">
                <wp:simplePos x="0" y="0"/>
                <wp:positionH relativeFrom="column">
                  <wp:posOffset>-109220</wp:posOffset>
                </wp:positionH>
                <wp:positionV relativeFrom="paragraph">
                  <wp:posOffset>344805</wp:posOffset>
                </wp:positionV>
                <wp:extent cx="5984875" cy="647700"/>
                <wp:effectExtent l="19050" t="19050" r="34925" b="38100"/>
                <wp:wrapTopAndBottom/>
                <wp:docPr id="40" name="Rounded Rectangle 40"/>
                <wp:cNvGraphicFramePr/>
                <a:graphic xmlns:a="http://schemas.openxmlformats.org/drawingml/2006/main">
                  <a:graphicData uri="http://schemas.microsoft.com/office/word/2010/wordprocessingShape">
                    <wps:wsp>
                      <wps:cNvSpPr/>
                      <wps:spPr>
                        <a:xfrm>
                          <a:off x="0" y="0"/>
                          <a:ext cx="5984875" cy="647700"/>
                        </a:xfrm>
                        <a:prstGeom prst="round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path path="circle">
                            <a:fillToRect l="100000" b="100000"/>
                          </a:path>
                          <a:tileRect t="-100000" r="-100000"/>
                        </a:gra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C21A0" w14:textId="77777777"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might compliance techniques be used to promote prosocial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E0C70" id="Rounded Rectangle 40" o:spid="_x0000_s1072" style="position:absolute;margin-left:-8.6pt;margin-top:27.15pt;width:471.25pt;height: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" fillcolor="#7f7f7f [1612]" strokecolor="#c45911 [2405]" strokeweight="4.5pt">
                <v:fill color2="#7f7f7f [1612]" rotate="t" focusposition="1" focussize="" colors="0 #484848;.5 #6a6a6a;1 #7f7f7f" focus="100%" type="gradientRadial"/>
                <v:stroke joinstyle="miter"/>
                <v:textbox>
                  <w:txbxContent>
                    <w:p w:rsidR="00A50698" w:rsidRDefault="00A50698" w:rsidP="00D90EF6">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vanish/>
                          <w:sz w:val="24"/>
                          <w:szCs w:val="24"/>
                          <w:lang w:val="en-US"/>
                        </w:rPr>
                        <w:pgNum/>
                      </w:r>
                      <w:r>
                        <w:rPr>
                          <w:b/>
                          <w:sz w:val="28"/>
                          <w:lang w:val="en-US"/>
                        </w:rPr>
                        <w:t>GQ: How might compliance techniques be used to promote prosocial behaviour?</w:t>
                      </w:r>
                    </w:p>
                  </w:txbxContent>
                </v:textbox>
                <w10:wrap type="topAndBottom"/>
              </v:roundrect>
            </w:pict>
          </mc:Fallback>
        </mc:AlternateContent>
      </w:r>
    </w:p>
    <w:p w14:paraId="37A06138" w14:textId="77777777" w:rsidR="00D90EF6" w:rsidRPr="00C93D9B" w:rsidRDefault="00D90EF6" w:rsidP="00D90EF6">
      <w:pPr>
        <w:rPr>
          <w:color w:val="000000" w:themeColor="text1"/>
          <w:sz w:val="32"/>
          <w:u w:val="single"/>
          <w:lang w:val="en-US"/>
        </w:rPr>
      </w:pP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r w:rsidR="00D919F9">
        <w:rPr>
          <w:color w:val="000000" w:themeColor="text1"/>
          <w:sz w:val="32"/>
          <w:u w:val="single"/>
          <w:lang w:val="en-US"/>
        </w:rPr>
        <w:tab/>
      </w:r>
    </w:p>
    <w:p w14:paraId="1EBE6D06" w14:textId="77777777" w:rsidR="00D90EF6" w:rsidRDefault="00D90EF6" w:rsidP="00D90EF6">
      <w:pPr>
        <w:rPr>
          <w:b/>
          <w:color w:val="FF0000"/>
          <w:sz w:val="32"/>
          <w:lang w:val="en-US"/>
        </w:rPr>
      </w:pPr>
      <w:r>
        <w:rPr>
          <w:b/>
          <w:color w:val="FF0000"/>
          <w:sz w:val="32"/>
          <w:lang w:val="en-US"/>
        </w:rPr>
        <w:t xml:space="preserve">Critical Thinking Extension: </w:t>
      </w:r>
      <w:r w:rsidR="00C205B8">
        <w:rPr>
          <w:b/>
          <w:color w:val="FF0000"/>
          <w:sz w:val="32"/>
          <w:lang w:val="en-US"/>
        </w:rPr>
        <w:t>Applications</w:t>
      </w:r>
    </w:p>
    <w:p w14:paraId="0A694431" w14:textId="77777777" w:rsidR="00D90EF6" w:rsidRDefault="00EA2489" w:rsidP="00D90EF6">
      <w:pPr>
        <w:rPr>
          <w:color w:val="000000" w:themeColor="text1"/>
          <w:sz w:val="24"/>
          <w:szCs w:val="24"/>
          <w:lang w:val="en-US"/>
        </w:rPr>
      </w:pPr>
      <w:r>
        <w:rPr>
          <w:noProof/>
          <w:lang w:val="en-US" w:eastAsia="en-US"/>
        </w:rPr>
        <mc:AlternateContent>
          <mc:Choice Requires="wps">
            <w:drawing>
              <wp:anchor distT="0" distB="0" distL="114300" distR="114300" simplePos="0" relativeHeight="251794432" behindDoc="0" locked="0" layoutInCell="1" allowOverlap="1" wp14:anchorId="2C65AD18" wp14:editId="53AE3262">
                <wp:simplePos x="0" y="0"/>
                <wp:positionH relativeFrom="margin">
                  <wp:align>right</wp:align>
                </wp:positionH>
                <wp:positionV relativeFrom="paragraph">
                  <wp:posOffset>10795</wp:posOffset>
                </wp:positionV>
                <wp:extent cx="2094865" cy="955040"/>
                <wp:effectExtent l="0" t="0" r="19685" b="16510"/>
                <wp:wrapSquare wrapText="bothSides"/>
                <wp:docPr id="74" name="Text Box 74"/>
                <wp:cNvGraphicFramePr/>
                <a:graphic xmlns:a="http://schemas.openxmlformats.org/drawingml/2006/main">
                  <a:graphicData uri="http://schemas.microsoft.com/office/word/2010/wordprocessingShape">
                    <wps:wsp>
                      <wps:cNvSpPr txBox="1"/>
                      <wps:spPr>
                        <a:xfrm>
                          <a:off x="0" y="0"/>
                          <a:ext cx="2094865" cy="955343"/>
                        </a:xfrm>
                        <a:prstGeom prst="rect">
                          <a:avLst/>
                        </a:prstGeom>
                        <a:solidFill>
                          <a:schemeClr val="accent6">
                            <a:lumMod val="20000"/>
                            <a:lumOff val="80000"/>
                          </a:schemeClr>
                        </a:solidFill>
                        <a:ln w="6350">
                          <a:solidFill>
                            <a:prstClr val="black"/>
                          </a:solidFill>
                        </a:ln>
                        <a:effectLst/>
                      </wps:spPr>
                      <wps:txbx>
                        <w:txbxContent>
                          <w:p w14:paraId="4481BC5E" w14:textId="77777777" w:rsidR="00A50698" w:rsidRPr="00EA2489" w:rsidRDefault="00A50698" w:rsidP="00EA2489">
                            <w:pPr>
                              <w:rPr>
                                <w:i/>
                                <w:color w:val="000000" w:themeColor="text1"/>
                                <w:sz w:val="20"/>
                                <w:szCs w:val="20"/>
                                <w:lang w:val="en-US"/>
                              </w:rPr>
                            </w:pPr>
                            <w:r>
                              <w:rPr>
                                <w:color w:val="000000" w:themeColor="text1"/>
                                <w:sz w:val="20"/>
                                <w:szCs w:val="20"/>
                                <w:lang w:val="en-US"/>
                              </w:rPr>
                              <w:t xml:space="preserve">The dark side of compliance to authority was exploited by one extreme prank caller in the US. The real-life story is depicted in the film, </w:t>
                            </w:r>
                            <w:r>
                              <w:rPr>
                                <w:i/>
                                <w:color w:val="000000" w:themeColor="text1"/>
                                <w:sz w:val="20"/>
                                <w:szCs w:val="20"/>
                                <w:lang w:val="en-US"/>
                              </w:rPr>
                              <w:t>Compliance.</w:t>
                            </w:r>
                            <w:r>
                              <w:rPr>
                                <w:color w:val="000000" w:themeColor="text1"/>
                                <w:sz w:val="20"/>
                                <w:szCs w:val="20"/>
                                <w:lang w:val="en-US"/>
                              </w:rPr>
                              <w:t xml:space="preserve"> </w:t>
                            </w:r>
                          </w:p>
                          <w:p w14:paraId="40242E47" w14:textId="77777777" w:rsidR="00A50698" w:rsidRPr="00235C65" w:rsidRDefault="00A50698" w:rsidP="00EA2489">
                            <w:pPr>
                              <w:rPr>
                                <w:lang w:val="en-US"/>
                              </w:rPr>
                            </w:pPr>
                          </w:p>
                          <w:p w14:paraId="47102240" w14:textId="77777777" w:rsidR="00A50698" w:rsidRPr="00D82B70" w:rsidRDefault="00A50698" w:rsidP="00EA2489">
                            <w:pPr>
                              <w:rPr>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34586" id="Text Box 74" o:spid="_x0000_s1073" type="#_x0000_t202" style="position:absolute;margin-left:113.75pt;margin-top:.85pt;width:164.95pt;height:75.2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" fillcolor="#e2efd9 [665]" strokeweight=".5pt">
                <v:textbox>
                  <w:txbxContent>
                    <w:p w:rsidR="00A50698" w:rsidRPr="00EA2489" w:rsidRDefault="00A50698" w:rsidP="00EA2489">
                      <w:pPr>
                        <w:rPr>
                          <w:i/>
                          <w:color w:val="000000" w:themeColor="text1"/>
                          <w:sz w:val="20"/>
                          <w:szCs w:val="20"/>
                          <w:lang w:val="en-US"/>
                        </w:rPr>
                      </w:pPr>
                      <w:r>
                        <w:rPr>
                          <w:color w:val="000000" w:themeColor="text1"/>
                          <w:sz w:val="20"/>
                          <w:szCs w:val="20"/>
                          <w:lang w:val="en-US"/>
                        </w:rPr>
                        <w:t xml:space="preserve">The dark side of compliance to authority was exploited by one extreme prank caller in the US. The real-life story is depicted in the film, </w:t>
                      </w:r>
                      <w:r>
                        <w:rPr>
                          <w:i/>
                          <w:color w:val="000000" w:themeColor="text1"/>
                          <w:sz w:val="20"/>
                          <w:szCs w:val="20"/>
                          <w:lang w:val="en-US"/>
                        </w:rPr>
                        <w:t>Compliance.</w:t>
                      </w:r>
                      <w:r>
                        <w:rPr>
                          <w:color w:val="000000" w:themeColor="text1"/>
                          <w:sz w:val="20"/>
                          <w:szCs w:val="20"/>
                          <w:lang w:val="en-US"/>
                        </w:rPr>
                        <w:t xml:space="preserve"> </w:t>
                      </w:r>
                    </w:p>
                    <w:p w:rsidR="00A50698" w:rsidRPr="00235C65" w:rsidRDefault="00A50698" w:rsidP="00EA2489">
                      <w:pPr>
                        <w:rPr>
                          <w:lang w:val="en-US"/>
                        </w:rPr>
                      </w:pPr>
                    </w:p>
                    <w:p w:rsidR="00A50698" w:rsidRPr="00D82B70" w:rsidRDefault="00A50698" w:rsidP="00EA2489">
                      <w:pPr>
                        <w:rPr>
                          <w:color w:val="000000" w:themeColor="text1"/>
                          <w:sz w:val="20"/>
                          <w:szCs w:val="20"/>
                          <w:lang w:val="en-US"/>
                        </w:rPr>
                      </w:pPr>
                    </w:p>
                  </w:txbxContent>
                </v:textbox>
                <w10:wrap type="square" anchorx="margin"/>
              </v:shape>
            </w:pict>
          </mc:Fallback>
        </mc:AlternateContent>
      </w:r>
      <w:r w:rsidR="00C205B8">
        <w:rPr>
          <w:color w:val="000000" w:themeColor="text1"/>
          <w:sz w:val="24"/>
          <w:szCs w:val="24"/>
          <w:lang w:val="en-US"/>
        </w:rPr>
        <w:t>Can you think of other areas (beyond hotels) that compliance techniques could be applied?</w:t>
      </w:r>
    </w:p>
    <w:p w14:paraId="0369CA72" w14:textId="77777777" w:rsidR="00C205B8" w:rsidRDefault="00C205B8" w:rsidP="00D90EF6">
      <w:pPr>
        <w:rPr>
          <w:color w:val="000000" w:themeColor="text1"/>
          <w:sz w:val="24"/>
          <w:szCs w:val="24"/>
          <w:lang w:val="en-US"/>
        </w:rPr>
      </w:pPr>
    </w:p>
    <w:p w14:paraId="0C882533" w14:textId="77777777" w:rsidR="00C205B8" w:rsidRDefault="00D919F9" w:rsidP="00D90EF6">
      <w:pPr>
        <w:rPr>
          <w:color w:val="000000" w:themeColor="text1"/>
          <w:sz w:val="24"/>
          <w:szCs w:val="24"/>
          <w:lang w:val="en-US"/>
        </w:rPr>
      </w:pPr>
      <w:r>
        <w:rPr>
          <w:b/>
          <w:noProof/>
          <w:sz w:val="44"/>
          <w:szCs w:val="44"/>
          <w:u w:val="single"/>
          <w:lang w:val="en-US" w:eastAsia="en-US"/>
        </w:rPr>
        <mc:AlternateContent>
          <mc:Choice Requires="wps">
            <w:drawing>
              <wp:anchor distT="0" distB="0" distL="114300" distR="114300" simplePos="0" relativeHeight="251792384" behindDoc="0" locked="0" layoutInCell="1" allowOverlap="1" wp14:anchorId="5CCFAA13" wp14:editId="25BC77E4">
                <wp:simplePos x="0" y="0"/>
                <wp:positionH relativeFrom="margin">
                  <wp:align>left</wp:align>
                </wp:positionH>
                <wp:positionV relativeFrom="paragraph">
                  <wp:posOffset>233936</wp:posOffset>
                </wp:positionV>
                <wp:extent cx="5689600" cy="1154545"/>
                <wp:effectExtent l="0" t="0" r="25400" b="26670"/>
                <wp:wrapNone/>
                <wp:docPr id="73" name="Rounded Rectangle 73"/>
                <wp:cNvGraphicFramePr/>
                <a:graphic xmlns:a="http://schemas.openxmlformats.org/drawingml/2006/main">
                  <a:graphicData uri="http://schemas.microsoft.com/office/word/2010/wordprocessingShape">
                    <wps:wsp>
                      <wps:cNvSpPr/>
                      <wps:spPr>
                        <a:xfrm>
                          <a:off x="0" y="0"/>
                          <a:ext cx="5689600" cy="1154545"/>
                        </a:xfrm>
                        <a:prstGeom prst="roundRect">
                          <a:avLst/>
                        </a:prstGeom>
                        <a:solidFill>
                          <a:srgbClr val="BFD8E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B9BA6F" w14:textId="77777777" w:rsidR="00A50698" w:rsidRPr="007124A8" w:rsidRDefault="00A50698" w:rsidP="00C205B8">
                            <w:pPr>
                              <w:jc w:val="center"/>
                              <w:rPr>
                                <w:color w:val="808080" w:themeColor="background1" w:themeShade="80"/>
                                <w:lang w:val="en-US"/>
                              </w:rPr>
                            </w:pPr>
                            <w:r w:rsidRPr="007124A8">
                              <w:rPr>
                                <w:b/>
                                <w:color w:val="808080" w:themeColor="background1" w:themeShade="80"/>
                                <w:lang w:val="en-US"/>
                              </w:rPr>
                              <w:t>Exam Tip: Y</w:t>
                            </w:r>
                            <w:r w:rsidRPr="007124A8">
                              <w:rPr>
                                <w:color w:val="808080" w:themeColor="background1" w:themeShade="80"/>
                                <w:lang w:val="en-US"/>
                              </w:rPr>
                              <w:t xml:space="preserve">ou are most likely going to be asked short answer questions that require you to </w:t>
                            </w:r>
                            <w:r w:rsidRPr="007124A8">
                              <w:rPr>
                                <w:b/>
                                <w:i/>
                                <w:color w:val="808080" w:themeColor="background1" w:themeShade="80"/>
                                <w:lang w:val="en-US"/>
                              </w:rPr>
                              <w:t>explain studies related to</w:t>
                            </w:r>
                            <w:r w:rsidRPr="007124A8">
                              <w:rPr>
                                <w:color w:val="808080" w:themeColor="background1" w:themeShade="80"/>
                                <w:lang w:val="en-US"/>
                              </w:rPr>
                              <w:t xml:space="preserve"> particular topics, like bystanderism, prosocial behaviour and promoting prosocial behaviour. Therefore, it is essential that you can explain </w:t>
                            </w:r>
                            <w:r w:rsidRPr="007124A8">
                              <w:rPr>
                                <w:i/>
                                <w:color w:val="808080" w:themeColor="background1" w:themeShade="80"/>
                                <w:lang w:val="en-US"/>
                              </w:rPr>
                              <w:t xml:space="preserve">how </w:t>
                            </w:r>
                            <w:r w:rsidRPr="007124A8">
                              <w:rPr>
                                <w:color w:val="808080" w:themeColor="background1" w:themeShade="80"/>
                                <w:lang w:val="en-US"/>
                              </w:rPr>
                              <w:t>each study is relevant to a particular topic. Moreover, many of these studies could be applied to more than one topic, so if you revise smart you can reduce your revision demands.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7ED34F" id="Rounded Rectangle 73" o:spid="_x0000_s1074" style="position:absolute;margin-left:0;margin-top:18.4pt;width:448pt;height:90.9pt;z-index:251792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" fillcolor="#bfd8ef" strokecolor="#1f4d78 [1604]" strokeweight="1pt">
                <v:stroke joinstyle="miter"/>
                <v:textbox>
                  <w:txbxContent>
                    <w:p w:rsidR="00A50698" w:rsidRPr="007124A8" w:rsidRDefault="00A50698" w:rsidP="00C205B8">
                      <w:pPr>
                        <w:jc w:val="center"/>
                        <w:rPr>
                          <w:color w:val="808080" w:themeColor="background1" w:themeShade="80"/>
                          <w:lang w:val="en-US"/>
                        </w:rPr>
                      </w:pPr>
                      <w:r w:rsidRPr="007124A8">
                        <w:rPr>
                          <w:b/>
                          <w:color w:val="808080" w:themeColor="background1" w:themeShade="80"/>
                          <w:lang w:val="en-US"/>
                        </w:rPr>
                        <w:t>Exam Tip: Y</w:t>
                      </w:r>
                      <w:r w:rsidRPr="007124A8">
                        <w:rPr>
                          <w:color w:val="808080" w:themeColor="background1" w:themeShade="80"/>
                          <w:lang w:val="en-US"/>
                        </w:rPr>
                        <w:t xml:space="preserve">ou are most likely going to be asked short answer questions that require you to </w:t>
                      </w:r>
                      <w:r w:rsidRPr="007124A8">
                        <w:rPr>
                          <w:b/>
                          <w:i/>
                          <w:color w:val="808080" w:themeColor="background1" w:themeShade="80"/>
                          <w:lang w:val="en-US"/>
                        </w:rPr>
                        <w:t>explain studies related to</w:t>
                      </w:r>
                      <w:r w:rsidRPr="007124A8">
                        <w:rPr>
                          <w:color w:val="808080" w:themeColor="background1" w:themeShade="80"/>
                          <w:lang w:val="en-US"/>
                        </w:rPr>
                        <w:t xml:space="preserve"> particular topics, like bystanderism, prosocial behaviour and promoting prosocial behaviour. Therefore, it is essential that you can explain </w:t>
                      </w:r>
                      <w:r w:rsidRPr="007124A8">
                        <w:rPr>
                          <w:i/>
                          <w:color w:val="808080" w:themeColor="background1" w:themeShade="80"/>
                          <w:lang w:val="en-US"/>
                        </w:rPr>
                        <w:t xml:space="preserve">how </w:t>
                      </w:r>
                      <w:r w:rsidRPr="007124A8">
                        <w:rPr>
                          <w:color w:val="808080" w:themeColor="background1" w:themeShade="80"/>
                          <w:lang w:val="en-US"/>
                        </w:rPr>
                        <w:t>each study is relevant to a particular topic. Moreover, many of these studies could be applied to more than one topic, so if you revise smart you can reduce your revision demands.</w:t>
                      </w:r>
                    </w:p>
                  </w:txbxContent>
                </v:textbox>
                <w10:wrap anchorx="margin"/>
              </v:roundrect>
            </w:pict>
          </mc:Fallback>
        </mc:AlternateContent>
      </w:r>
    </w:p>
    <w:p w14:paraId="5E07C854" w14:textId="77777777" w:rsidR="00D90EF6" w:rsidRDefault="00D90EF6" w:rsidP="00D90EF6">
      <w:pPr>
        <w:rPr>
          <w:b/>
          <w:sz w:val="44"/>
          <w:szCs w:val="44"/>
          <w:highlight w:val="yellow"/>
          <w:u w:val="single"/>
          <w:lang w:val="en-US"/>
        </w:rPr>
      </w:pPr>
    </w:p>
    <w:p w14:paraId="6B9D1E32" w14:textId="77777777" w:rsidR="00E33974" w:rsidRDefault="00E33974" w:rsidP="00D90EF6">
      <w:pPr>
        <w:rPr>
          <w:b/>
          <w:sz w:val="44"/>
          <w:szCs w:val="44"/>
          <w:highlight w:val="yellow"/>
          <w:u w:val="single"/>
          <w:lang w:val="en-US"/>
        </w:rPr>
      </w:pPr>
    </w:p>
    <w:p w14:paraId="059C62A6" w14:textId="77777777" w:rsidR="00D919F9" w:rsidRDefault="00D919F9" w:rsidP="00D90EF6">
      <w:pPr>
        <w:rPr>
          <w:noProof/>
        </w:rPr>
      </w:pPr>
    </w:p>
    <w:p w14:paraId="5B811ECB" w14:textId="77777777" w:rsidR="00E33974" w:rsidRDefault="00D44CCF" w:rsidP="00D90EF6">
      <w:pPr>
        <w:rPr>
          <w:b/>
          <w:sz w:val="44"/>
          <w:szCs w:val="44"/>
          <w:highlight w:val="yellow"/>
          <w:u w:val="single"/>
          <w:lang w:val="en-US"/>
        </w:rPr>
      </w:pPr>
      <w:r>
        <w:rPr>
          <w:noProof/>
          <w:lang w:val="en-US" w:eastAsia="en-US"/>
        </w:rPr>
        <w:lastRenderedPageBreak/>
        <w:drawing>
          <wp:inline distT="0" distB="0" distL="0" distR="0" wp14:anchorId="4A502943" wp14:editId="004BDB77">
            <wp:extent cx="5731510" cy="7534275"/>
            <wp:effectExtent l="38100" t="38100" r="40640" b="47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7534275"/>
                    </a:xfrm>
                    <a:prstGeom prst="rect">
                      <a:avLst/>
                    </a:prstGeom>
                    <a:ln w="28575">
                      <a:solidFill>
                        <a:schemeClr val="tx1"/>
                      </a:solidFill>
                    </a:ln>
                  </pic:spPr>
                </pic:pic>
              </a:graphicData>
            </a:graphic>
          </wp:inline>
        </w:drawing>
      </w:r>
    </w:p>
    <w:p w14:paraId="03873D33" w14:textId="77777777" w:rsidR="00D919F9" w:rsidRDefault="00D919F9" w:rsidP="00D90EF6">
      <w:pPr>
        <w:rPr>
          <w:b/>
          <w:sz w:val="44"/>
          <w:szCs w:val="44"/>
          <w:highlight w:val="yellow"/>
          <w:u w:val="single"/>
          <w:lang w:val="en-US"/>
        </w:rPr>
      </w:pPr>
    </w:p>
    <w:p w14:paraId="76436CC5" w14:textId="77777777" w:rsidR="00D919F9" w:rsidRDefault="00D919F9" w:rsidP="00D90EF6">
      <w:pPr>
        <w:rPr>
          <w:b/>
          <w:sz w:val="44"/>
          <w:szCs w:val="44"/>
          <w:highlight w:val="yellow"/>
          <w:u w:val="single"/>
          <w:lang w:val="en-US"/>
        </w:rPr>
      </w:pPr>
    </w:p>
    <w:tbl>
      <w:tblPr>
        <w:tblStyle w:val="TableGrid"/>
        <w:tblW w:w="0" w:type="auto"/>
        <w:tblLook w:val="04A0" w:firstRow="1" w:lastRow="0" w:firstColumn="1" w:lastColumn="0" w:noHBand="0" w:noVBand="1"/>
      </w:tblPr>
      <w:tblGrid>
        <w:gridCol w:w="1975"/>
        <w:gridCol w:w="4035"/>
        <w:gridCol w:w="3006"/>
      </w:tblGrid>
      <w:tr w:rsidR="00D919F9" w:rsidRPr="00D919F9" w14:paraId="6F6A9B6B" w14:textId="77777777" w:rsidTr="00EA6EB8">
        <w:tc>
          <w:tcPr>
            <w:tcW w:w="9016" w:type="dxa"/>
            <w:gridSpan w:val="3"/>
            <w:shd w:val="clear" w:color="auto" w:fill="D9D9D9" w:themeFill="background1" w:themeFillShade="D9"/>
          </w:tcPr>
          <w:p w14:paraId="13B0B7F5" w14:textId="77777777" w:rsidR="00D919F9" w:rsidRDefault="00D919F9" w:rsidP="00D90EF6">
            <w:pPr>
              <w:rPr>
                <w:b/>
                <w:sz w:val="44"/>
                <w:szCs w:val="44"/>
                <w:u w:val="single"/>
                <w:lang w:val="en-US"/>
              </w:rPr>
            </w:pPr>
            <w:r w:rsidRPr="00D919F9">
              <w:rPr>
                <w:b/>
                <w:sz w:val="44"/>
                <w:szCs w:val="44"/>
                <w:u w:val="single"/>
                <w:lang w:val="en-US"/>
              </w:rPr>
              <w:lastRenderedPageBreak/>
              <w:t>Unit Review: Traffic Lights and Exam Questions</w:t>
            </w:r>
          </w:p>
          <w:p w14:paraId="7D8DE52D" w14:textId="77777777" w:rsidR="00D919F9" w:rsidRDefault="00D919F9" w:rsidP="00D919F9">
            <w:pPr>
              <w:rPr>
                <w:b/>
                <w:i/>
                <w:sz w:val="20"/>
                <w:lang w:val="en-US"/>
              </w:rPr>
            </w:pPr>
            <w:r>
              <w:rPr>
                <w:b/>
                <w:i/>
                <w:sz w:val="20"/>
                <w:lang w:val="en-US"/>
              </w:rPr>
              <w:t>Use coloured pencils or highlighters. Colour the boxes in the “rating” column based on how confident you would be in answering that question.</w:t>
            </w:r>
          </w:p>
          <w:p w14:paraId="479DF1DF" w14:textId="77777777" w:rsidR="00D919F9" w:rsidRPr="00A11F0F" w:rsidRDefault="00D919F9" w:rsidP="00D919F9">
            <w:pPr>
              <w:pStyle w:val="ListParagraph"/>
              <w:numPr>
                <w:ilvl w:val="0"/>
                <w:numId w:val="1"/>
              </w:numPr>
              <w:rPr>
                <w:b/>
                <w:i/>
                <w:sz w:val="20"/>
                <w:lang w:val="en-US"/>
              </w:rPr>
            </w:pPr>
            <w:r w:rsidRPr="00A11F0F">
              <w:rPr>
                <w:b/>
                <w:i/>
                <w:color w:val="70AD47" w:themeColor="accent6"/>
                <w:sz w:val="20"/>
                <w:lang w:val="en-US"/>
              </w:rPr>
              <w:t xml:space="preserve">Green </w:t>
            </w:r>
            <w:r w:rsidRPr="00A11F0F">
              <w:rPr>
                <w:b/>
                <w:i/>
                <w:sz w:val="20"/>
                <w:lang w:val="en-US"/>
              </w:rPr>
              <w:t xml:space="preserve">= you </w:t>
            </w:r>
            <w:r>
              <w:rPr>
                <w:b/>
                <w:i/>
                <w:sz w:val="20"/>
                <w:lang w:val="en-US"/>
              </w:rPr>
              <w:t xml:space="preserve">would </w:t>
            </w:r>
            <w:r>
              <w:rPr>
                <w:b/>
                <w:i/>
                <w:sz w:val="20"/>
                <w:u w:val="single"/>
                <w:lang w:val="en-US"/>
              </w:rPr>
              <w:t>love</w:t>
            </w:r>
            <w:r>
              <w:rPr>
                <w:b/>
                <w:i/>
                <w:sz w:val="20"/>
                <w:lang w:val="en-US"/>
              </w:rPr>
              <w:t xml:space="preserve"> for that to be an exam question because you’d NAIL it.</w:t>
            </w:r>
          </w:p>
          <w:p w14:paraId="1154E20A" w14:textId="77777777" w:rsidR="00D919F9" w:rsidRDefault="00D919F9" w:rsidP="00D919F9">
            <w:pPr>
              <w:pStyle w:val="ListParagraph"/>
              <w:numPr>
                <w:ilvl w:val="0"/>
                <w:numId w:val="1"/>
              </w:numPr>
              <w:rPr>
                <w:b/>
                <w:i/>
                <w:sz w:val="20"/>
                <w:lang w:val="en-US"/>
              </w:rPr>
            </w:pPr>
            <w:r w:rsidRPr="00D919F9">
              <w:rPr>
                <w:b/>
                <w:i/>
                <w:color w:val="FFFF00"/>
                <w:sz w:val="20"/>
                <w:shd w:val="pct15" w:color="auto" w:fill="FFFFFF"/>
                <w:lang w:val="en-US"/>
              </w:rPr>
              <w:t>Yellow</w:t>
            </w:r>
            <w:r w:rsidRPr="00A11F0F">
              <w:rPr>
                <w:b/>
                <w:i/>
                <w:color w:val="FFFF00"/>
                <w:sz w:val="20"/>
                <w:lang w:val="en-US"/>
              </w:rPr>
              <w:t xml:space="preserve"> </w:t>
            </w:r>
            <w:r w:rsidRPr="00A11F0F">
              <w:rPr>
                <w:b/>
                <w:i/>
                <w:sz w:val="20"/>
                <w:lang w:val="en-US"/>
              </w:rPr>
              <w:t xml:space="preserve">= you think </w:t>
            </w:r>
            <w:r>
              <w:rPr>
                <w:b/>
                <w:i/>
                <w:sz w:val="20"/>
                <w:lang w:val="en-US"/>
              </w:rPr>
              <w:t>you could answer it, but you’re not 100% confident</w:t>
            </w:r>
          </w:p>
          <w:p w14:paraId="00704DF0" w14:textId="77777777" w:rsidR="00D919F9" w:rsidRPr="00D919F9" w:rsidRDefault="00D919F9" w:rsidP="00D919F9">
            <w:pPr>
              <w:pStyle w:val="ListParagraph"/>
              <w:numPr>
                <w:ilvl w:val="0"/>
                <w:numId w:val="1"/>
              </w:numPr>
              <w:rPr>
                <w:b/>
                <w:i/>
                <w:sz w:val="20"/>
                <w:lang w:val="en-US"/>
              </w:rPr>
            </w:pPr>
            <w:r w:rsidRPr="00D919F9">
              <w:rPr>
                <w:b/>
                <w:i/>
                <w:color w:val="FF0000"/>
                <w:sz w:val="20"/>
                <w:lang w:val="en-US"/>
              </w:rPr>
              <w:t xml:space="preserve">Red </w:t>
            </w:r>
            <w:r>
              <w:rPr>
                <w:b/>
                <w:i/>
                <w:sz w:val="20"/>
                <w:lang w:val="en-US"/>
              </w:rPr>
              <w:t>= you’d be hoping that question doesn’t appear because you’d have no clue</w:t>
            </w:r>
          </w:p>
        </w:tc>
      </w:tr>
      <w:tr w:rsidR="00D919F9" w:rsidRPr="00D919F9" w14:paraId="1AC9D0E8" w14:textId="77777777" w:rsidTr="00EA6EB8">
        <w:tc>
          <w:tcPr>
            <w:tcW w:w="1975" w:type="dxa"/>
            <w:shd w:val="clear" w:color="auto" w:fill="F2F2F2" w:themeFill="background1" w:themeFillShade="F2"/>
          </w:tcPr>
          <w:p w14:paraId="67D950A8" w14:textId="77777777" w:rsidR="00D919F9" w:rsidRPr="00D919F9" w:rsidRDefault="00D919F9" w:rsidP="00D90EF6">
            <w:pPr>
              <w:rPr>
                <w:b/>
                <w:sz w:val="32"/>
                <w:szCs w:val="32"/>
                <w:lang w:val="en-US"/>
              </w:rPr>
            </w:pPr>
            <w:r w:rsidRPr="00D919F9">
              <w:rPr>
                <w:b/>
                <w:sz w:val="32"/>
                <w:szCs w:val="32"/>
                <w:lang w:val="en-US"/>
              </w:rPr>
              <w:t xml:space="preserve">Topic </w:t>
            </w:r>
          </w:p>
        </w:tc>
        <w:tc>
          <w:tcPr>
            <w:tcW w:w="4035" w:type="dxa"/>
            <w:shd w:val="clear" w:color="auto" w:fill="F2F2F2" w:themeFill="background1" w:themeFillShade="F2"/>
          </w:tcPr>
          <w:p w14:paraId="16F81AEB" w14:textId="77777777" w:rsidR="00D919F9" w:rsidRPr="00D919F9" w:rsidRDefault="00D919F9" w:rsidP="00D90EF6">
            <w:pPr>
              <w:rPr>
                <w:b/>
                <w:sz w:val="32"/>
                <w:szCs w:val="32"/>
                <w:lang w:val="en-US"/>
              </w:rPr>
            </w:pPr>
            <w:r>
              <w:rPr>
                <w:b/>
                <w:sz w:val="32"/>
                <w:szCs w:val="32"/>
                <w:lang w:val="en-US"/>
              </w:rPr>
              <w:t xml:space="preserve">Sample Exam </w:t>
            </w:r>
            <w:r w:rsidRPr="00D919F9">
              <w:rPr>
                <w:b/>
                <w:sz w:val="32"/>
                <w:szCs w:val="32"/>
                <w:lang w:val="en-US"/>
              </w:rPr>
              <w:t>Question</w:t>
            </w:r>
          </w:p>
        </w:tc>
        <w:tc>
          <w:tcPr>
            <w:tcW w:w="3006" w:type="dxa"/>
            <w:shd w:val="clear" w:color="auto" w:fill="F2F2F2" w:themeFill="background1" w:themeFillShade="F2"/>
          </w:tcPr>
          <w:p w14:paraId="472D73B3" w14:textId="77777777" w:rsidR="00D919F9" w:rsidRDefault="00D919F9" w:rsidP="00D90EF6">
            <w:pPr>
              <w:rPr>
                <w:b/>
                <w:sz w:val="32"/>
                <w:szCs w:val="32"/>
                <w:lang w:val="en-US"/>
              </w:rPr>
            </w:pPr>
            <w:r w:rsidRPr="00D919F9">
              <w:rPr>
                <w:b/>
                <w:sz w:val="32"/>
                <w:szCs w:val="32"/>
                <w:lang w:val="en-US"/>
              </w:rPr>
              <w:t>Rating</w:t>
            </w:r>
          </w:p>
          <w:p w14:paraId="35BC7B0F" w14:textId="77777777" w:rsidR="00D919F9" w:rsidRPr="00D919F9" w:rsidRDefault="00D919F9" w:rsidP="00D90EF6">
            <w:pPr>
              <w:rPr>
                <w:i/>
                <w:sz w:val="24"/>
                <w:szCs w:val="24"/>
                <w:lang w:val="en-US"/>
              </w:rPr>
            </w:pPr>
            <w:r>
              <w:rPr>
                <w:i/>
                <w:sz w:val="24"/>
                <w:szCs w:val="24"/>
                <w:lang w:val="en-US"/>
              </w:rPr>
              <w:t xml:space="preserve">How confident would you be in answering this question? </w:t>
            </w:r>
          </w:p>
        </w:tc>
      </w:tr>
      <w:tr w:rsidR="00EA6EB8" w:rsidRPr="00D919F9" w14:paraId="41F90267" w14:textId="77777777" w:rsidTr="000350FC">
        <w:tc>
          <w:tcPr>
            <w:tcW w:w="9016" w:type="dxa"/>
            <w:gridSpan w:val="3"/>
          </w:tcPr>
          <w:p w14:paraId="4B6021AF" w14:textId="77777777" w:rsidR="00EA6EB8" w:rsidRPr="00EA6EB8" w:rsidRDefault="00EA6EB8" w:rsidP="00D90EF6">
            <w:pPr>
              <w:rPr>
                <w:i/>
                <w:sz w:val="24"/>
                <w:szCs w:val="24"/>
                <w:lang w:val="en-US"/>
              </w:rPr>
            </w:pPr>
            <w:r w:rsidRPr="00EA6EB8">
              <w:rPr>
                <w:i/>
                <w:color w:val="FF0000"/>
                <w:sz w:val="20"/>
                <w:szCs w:val="24"/>
                <w:lang w:val="en-US"/>
              </w:rPr>
              <w:t>Remember: SAQs = describe, outline and explain, Essays = discuss, evaluate, contrast and to what extent. Paper 1 (schema theory and reconstructive memory = SAQ or Essays), Paper 2 (social responsibility topics) = only essays.</w:t>
            </w:r>
          </w:p>
        </w:tc>
      </w:tr>
      <w:tr w:rsidR="00EA6EB8" w:rsidRPr="00D919F9" w14:paraId="08571FA3" w14:textId="77777777" w:rsidTr="00EA6EB8">
        <w:tc>
          <w:tcPr>
            <w:tcW w:w="1975" w:type="dxa"/>
            <w:vMerge w:val="restart"/>
          </w:tcPr>
          <w:p w14:paraId="08DDFC5E" w14:textId="77777777" w:rsidR="00EA6EB8" w:rsidRPr="00EA6EB8" w:rsidRDefault="00EA6EB8" w:rsidP="00EA6EB8">
            <w:pPr>
              <w:rPr>
                <w:b/>
                <w:sz w:val="24"/>
                <w:szCs w:val="24"/>
                <w:lang w:val="en-US"/>
              </w:rPr>
            </w:pPr>
            <w:r w:rsidRPr="00EA6EB8">
              <w:rPr>
                <w:b/>
                <w:sz w:val="24"/>
                <w:szCs w:val="24"/>
                <w:lang w:val="en-US"/>
              </w:rPr>
              <w:t>Schema Theory</w:t>
            </w:r>
          </w:p>
        </w:tc>
        <w:tc>
          <w:tcPr>
            <w:tcW w:w="4035" w:type="dxa"/>
          </w:tcPr>
          <w:p w14:paraId="4727588C" w14:textId="77777777" w:rsidR="00EA6EB8" w:rsidRPr="00D919F9" w:rsidRDefault="00EA6EB8" w:rsidP="00D90EF6">
            <w:pPr>
              <w:rPr>
                <w:sz w:val="24"/>
                <w:szCs w:val="24"/>
                <w:lang w:val="en-US"/>
              </w:rPr>
            </w:pPr>
            <w:r w:rsidRPr="00D919F9">
              <w:rPr>
                <w:sz w:val="24"/>
                <w:szCs w:val="24"/>
                <w:lang w:val="en-US"/>
              </w:rPr>
              <w:t>Describe schema theory.</w:t>
            </w:r>
          </w:p>
        </w:tc>
        <w:tc>
          <w:tcPr>
            <w:tcW w:w="3006" w:type="dxa"/>
          </w:tcPr>
          <w:p w14:paraId="4B7CC7C1" w14:textId="77777777" w:rsidR="00EA6EB8" w:rsidRDefault="00EA6EB8" w:rsidP="00D90EF6">
            <w:pPr>
              <w:rPr>
                <w:sz w:val="24"/>
                <w:szCs w:val="24"/>
                <w:lang w:val="en-US"/>
              </w:rPr>
            </w:pPr>
          </w:p>
          <w:p w14:paraId="0D08093D" w14:textId="77777777" w:rsidR="00EA6EB8" w:rsidRPr="00D919F9" w:rsidRDefault="00EA6EB8" w:rsidP="00D90EF6">
            <w:pPr>
              <w:rPr>
                <w:sz w:val="24"/>
                <w:szCs w:val="24"/>
                <w:lang w:val="en-US"/>
              </w:rPr>
            </w:pPr>
          </w:p>
        </w:tc>
      </w:tr>
      <w:tr w:rsidR="00EA6EB8" w:rsidRPr="00D919F9" w14:paraId="32F9EB88" w14:textId="77777777" w:rsidTr="00EA6EB8">
        <w:tc>
          <w:tcPr>
            <w:tcW w:w="1975" w:type="dxa"/>
            <w:vMerge/>
          </w:tcPr>
          <w:p w14:paraId="116565B8" w14:textId="77777777" w:rsidR="00EA6EB8" w:rsidRPr="00EA6EB8" w:rsidRDefault="00EA6EB8" w:rsidP="00D90EF6">
            <w:pPr>
              <w:rPr>
                <w:b/>
                <w:sz w:val="24"/>
                <w:szCs w:val="24"/>
                <w:lang w:val="en-US"/>
              </w:rPr>
            </w:pPr>
          </w:p>
        </w:tc>
        <w:tc>
          <w:tcPr>
            <w:tcW w:w="4035" w:type="dxa"/>
          </w:tcPr>
          <w:p w14:paraId="79FBEB7A" w14:textId="77777777" w:rsidR="00EA6EB8" w:rsidRPr="00D919F9" w:rsidRDefault="00EA6EB8" w:rsidP="00D90EF6">
            <w:pPr>
              <w:rPr>
                <w:sz w:val="24"/>
                <w:szCs w:val="24"/>
                <w:lang w:val="en-US"/>
              </w:rPr>
            </w:pPr>
            <w:r>
              <w:rPr>
                <w:sz w:val="24"/>
                <w:szCs w:val="24"/>
                <w:lang w:val="en-US"/>
              </w:rPr>
              <w:t>Outline one study related to schema theory.</w:t>
            </w:r>
          </w:p>
        </w:tc>
        <w:tc>
          <w:tcPr>
            <w:tcW w:w="3006" w:type="dxa"/>
          </w:tcPr>
          <w:p w14:paraId="5085AAE5" w14:textId="77777777" w:rsidR="00EA6EB8" w:rsidRPr="00D919F9" w:rsidRDefault="00EA6EB8" w:rsidP="00D90EF6">
            <w:pPr>
              <w:rPr>
                <w:sz w:val="24"/>
                <w:szCs w:val="24"/>
                <w:lang w:val="en-US"/>
              </w:rPr>
            </w:pPr>
          </w:p>
        </w:tc>
      </w:tr>
      <w:tr w:rsidR="00EA6EB8" w:rsidRPr="00D919F9" w14:paraId="14410B49" w14:textId="77777777" w:rsidTr="00EA6EB8">
        <w:tc>
          <w:tcPr>
            <w:tcW w:w="1975" w:type="dxa"/>
            <w:vMerge/>
          </w:tcPr>
          <w:p w14:paraId="38CDA02A" w14:textId="77777777" w:rsidR="00EA6EB8" w:rsidRPr="00EA6EB8" w:rsidRDefault="00EA6EB8" w:rsidP="00D90EF6">
            <w:pPr>
              <w:rPr>
                <w:b/>
                <w:sz w:val="24"/>
                <w:szCs w:val="24"/>
                <w:lang w:val="en-US"/>
              </w:rPr>
            </w:pPr>
          </w:p>
        </w:tc>
        <w:tc>
          <w:tcPr>
            <w:tcW w:w="4035" w:type="dxa"/>
          </w:tcPr>
          <w:p w14:paraId="43864A58" w14:textId="77777777" w:rsidR="00EA6EB8" w:rsidRPr="00D919F9" w:rsidRDefault="00EA6EB8" w:rsidP="00D90EF6">
            <w:pPr>
              <w:rPr>
                <w:sz w:val="24"/>
                <w:szCs w:val="24"/>
                <w:lang w:val="en-US"/>
              </w:rPr>
            </w:pPr>
            <w:r>
              <w:rPr>
                <w:sz w:val="24"/>
                <w:szCs w:val="24"/>
                <w:lang w:val="en-US"/>
              </w:rPr>
              <w:t>Evaluate schema theory.</w:t>
            </w:r>
          </w:p>
        </w:tc>
        <w:tc>
          <w:tcPr>
            <w:tcW w:w="3006" w:type="dxa"/>
          </w:tcPr>
          <w:p w14:paraId="11DED8B4" w14:textId="77777777" w:rsidR="00EA6EB8" w:rsidRDefault="00EA6EB8" w:rsidP="00D90EF6">
            <w:pPr>
              <w:rPr>
                <w:sz w:val="24"/>
                <w:szCs w:val="24"/>
                <w:lang w:val="en-US"/>
              </w:rPr>
            </w:pPr>
          </w:p>
          <w:p w14:paraId="2D2C36DA" w14:textId="77777777" w:rsidR="00EA6EB8" w:rsidRPr="00D919F9" w:rsidRDefault="00EA6EB8" w:rsidP="00D90EF6">
            <w:pPr>
              <w:rPr>
                <w:sz w:val="24"/>
                <w:szCs w:val="24"/>
                <w:lang w:val="en-US"/>
              </w:rPr>
            </w:pPr>
          </w:p>
        </w:tc>
      </w:tr>
      <w:tr w:rsidR="00EA6EB8" w:rsidRPr="00D919F9" w14:paraId="670FD812" w14:textId="77777777" w:rsidTr="00EA6EB8">
        <w:tc>
          <w:tcPr>
            <w:tcW w:w="1975" w:type="dxa"/>
            <w:vMerge/>
          </w:tcPr>
          <w:p w14:paraId="1E5AAAF1" w14:textId="77777777" w:rsidR="00EA6EB8" w:rsidRPr="00EA6EB8" w:rsidRDefault="00EA6EB8" w:rsidP="00D90EF6">
            <w:pPr>
              <w:rPr>
                <w:b/>
                <w:sz w:val="24"/>
                <w:szCs w:val="24"/>
                <w:lang w:val="en-US"/>
              </w:rPr>
            </w:pPr>
          </w:p>
        </w:tc>
        <w:tc>
          <w:tcPr>
            <w:tcW w:w="4035" w:type="dxa"/>
          </w:tcPr>
          <w:p w14:paraId="175C949A" w14:textId="77777777" w:rsidR="00EA6EB8" w:rsidRPr="00D919F9" w:rsidRDefault="00EA6EB8" w:rsidP="00D90EF6">
            <w:pPr>
              <w:rPr>
                <w:sz w:val="24"/>
                <w:szCs w:val="24"/>
                <w:lang w:val="en-US"/>
              </w:rPr>
            </w:pPr>
            <w:r>
              <w:rPr>
                <w:sz w:val="24"/>
                <w:szCs w:val="24"/>
                <w:lang w:val="en-US"/>
              </w:rPr>
              <w:t>Evaluate one study related to schema theory.</w:t>
            </w:r>
          </w:p>
        </w:tc>
        <w:tc>
          <w:tcPr>
            <w:tcW w:w="3006" w:type="dxa"/>
          </w:tcPr>
          <w:p w14:paraId="55BDA27F" w14:textId="77777777" w:rsidR="00EA6EB8" w:rsidRPr="00D919F9" w:rsidRDefault="00EA6EB8" w:rsidP="00D90EF6">
            <w:pPr>
              <w:rPr>
                <w:sz w:val="24"/>
                <w:szCs w:val="24"/>
                <w:lang w:val="en-US"/>
              </w:rPr>
            </w:pPr>
          </w:p>
        </w:tc>
      </w:tr>
      <w:tr w:rsidR="00EA6EB8" w:rsidRPr="00D919F9" w14:paraId="3AA9D72C" w14:textId="77777777" w:rsidTr="00EA6EB8">
        <w:tc>
          <w:tcPr>
            <w:tcW w:w="1975" w:type="dxa"/>
            <w:vMerge w:val="restart"/>
          </w:tcPr>
          <w:p w14:paraId="65E126FE" w14:textId="77777777" w:rsidR="00EA6EB8" w:rsidRPr="00EA6EB8" w:rsidRDefault="00EA6EB8" w:rsidP="00D90EF6">
            <w:pPr>
              <w:rPr>
                <w:b/>
                <w:sz w:val="24"/>
                <w:szCs w:val="24"/>
                <w:lang w:val="en-US"/>
              </w:rPr>
            </w:pPr>
            <w:r w:rsidRPr="00EA6EB8">
              <w:rPr>
                <w:b/>
                <w:sz w:val="24"/>
                <w:szCs w:val="24"/>
                <w:lang w:val="en-US"/>
              </w:rPr>
              <w:t>Reconstructive memory</w:t>
            </w:r>
          </w:p>
        </w:tc>
        <w:tc>
          <w:tcPr>
            <w:tcW w:w="4035" w:type="dxa"/>
          </w:tcPr>
          <w:p w14:paraId="09A1D32A" w14:textId="77777777" w:rsidR="00EA6EB8" w:rsidRDefault="00EA6EB8" w:rsidP="00D90EF6">
            <w:pPr>
              <w:rPr>
                <w:sz w:val="24"/>
                <w:szCs w:val="24"/>
                <w:lang w:val="en-US"/>
              </w:rPr>
            </w:pPr>
            <w:r>
              <w:rPr>
                <w:sz w:val="24"/>
                <w:szCs w:val="24"/>
                <w:lang w:val="en-US"/>
              </w:rPr>
              <w:t>Explain one study related to reconstructive memory.</w:t>
            </w:r>
          </w:p>
        </w:tc>
        <w:tc>
          <w:tcPr>
            <w:tcW w:w="3006" w:type="dxa"/>
          </w:tcPr>
          <w:p w14:paraId="202EB386" w14:textId="77777777" w:rsidR="00EA6EB8" w:rsidRPr="00D919F9" w:rsidRDefault="00EA6EB8" w:rsidP="00D90EF6">
            <w:pPr>
              <w:rPr>
                <w:sz w:val="24"/>
                <w:szCs w:val="24"/>
                <w:lang w:val="en-US"/>
              </w:rPr>
            </w:pPr>
          </w:p>
        </w:tc>
      </w:tr>
      <w:tr w:rsidR="00EA6EB8" w:rsidRPr="00D919F9" w14:paraId="55898AD6" w14:textId="77777777" w:rsidTr="00EA6EB8">
        <w:tc>
          <w:tcPr>
            <w:tcW w:w="1975" w:type="dxa"/>
            <w:vMerge/>
          </w:tcPr>
          <w:p w14:paraId="20B0955E" w14:textId="77777777" w:rsidR="00EA6EB8" w:rsidRPr="00EA6EB8" w:rsidRDefault="00EA6EB8" w:rsidP="00D90EF6">
            <w:pPr>
              <w:rPr>
                <w:b/>
                <w:sz w:val="24"/>
                <w:szCs w:val="24"/>
                <w:lang w:val="en-US"/>
              </w:rPr>
            </w:pPr>
          </w:p>
        </w:tc>
        <w:tc>
          <w:tcPr>
            <w:tcW w:w="4035" w:type="dxa"/>
          </w:tcPr>
          <w:p w14:paraId="315EFD95" w14:textId="77777777" w:rsidR="00EA6EB8" w:rsidRDefault="00EA6EB8" w:rsidP="00D90EF6">
            <w:pPr>
              <w:rPr>
                <w:sz w:val="24"/>
                <w:szCs w:val="24"/>
                <w:lang w:val="en-US"/>
              </w:rPr>
            </w:pPr>
            <w:r>
              <w:rPr>
                <w:sz w:val="24"/>
                <w:szCs w:val="24"/>
                <w:lang w:val="en-US"/>
              </w:rPr>
              <w:t>Discuss the reconstructive nature of memory.</w:t>
            </w:r>
          </w:p>
        </w:tc>
        <w:tc>
          <w:tcPr>
            <w:tcW w:w="3006" w:type="dxa"/>
          </w:tcPr>
          <w:p w14:paraId="24330D14" w14:textId="77777777" w:rsidR="00EA6EB8" w:rsidRPr="00D919F9" w:rsidRDefault="00EA6EB8" w:rsidP="00D90EF6">
            <w:pPr>
              <w:rPr>
                <w:sz w:val="24"/>
                <w:szCs w:val="24"/>
                <w:lang w:val="en-US"/>
              </w:rPr>
            </w:pPr>
          </w:p>
        </w:tc>
      </w:tr>
      <w:tr w:rsidR="00EA6EB8" w:rsidRPr="00D919F9" w14:paraId="255BD8F3" w14:textId="77777777" w:rsidTr="00EA6EB8">
        <w:tc>
          <w:tcPr>
            <w:tcW w:w="1975" w:type="dxa"/>
          </w:tcPr>
          <w:p w14:paraId="18A01407" w14:textId="77777777" w:rsidR="00EA6EB8" w:rsidRPr="00EA6EB8" w:rsidRDefault="00EA6EB8" w:rsidP="00D90EF6">
            <w:pPr>
              <w:rPr>
                <w:b/>
                <w:sz w:val="24"/>
                <w:szCs w:val="24"/>
                <w:lang w:val="en-US"/>
              </w:rPr>
            </w:pPr>
            <w:r w:rsidRPr="00EA6EB8">
              <w:rPr>
                <w:b/>
                <w:sz w:val="24"/>
                <w:szCs w:val="24"/>
                <w:lang w:val="en-US"/>
              </w:rPr>
              <w:t>Cognitive processes</w:t>
            </w:r>
          </w:p>
        </w:tc>
        <w:tc>
          <w:tcPr>
            <w:tcW w:w="4035" w:type="dxa"/>
          </w:tcPr>
          <w:p w14:paraId="502D13AE" w14:textId="77777777" w:rsidR="00EA6EB8" w:rsidRDefault="00EA6EB8" w:rsidP="00D90EF6">
            <w:pPr>
              <w:rPr>
                <w:sz w:val="24"/>
                <w:szCs w:val="24"/>
                <w:lang w:val="en-US"/>
              </w:rPr>
            </w:pPr>
            <w:r>
              <w:rPr>
                <w:sz w:val="24"/>
                <w:szCs w:val="24"/>
                <w:lang w:val="en-US"/>
              </w:rPr>
              <w:t>Evaluate one research method used to study cognitive processes.</w:t>
            </w:r>
          </w:p>
        </w:tc>
        <w:tc>
          <w:tcPr>
            <w:tcW w:w="3006" w:type="dxa"/>
          </w:tcPr>
          <w:p w14:paraId="6C58CA75" w14:textId="77777777" w:rsidR="00EA6EB8" w:rsidRPr="00D919F9" w:rsidRDefault="00EA6EB8" w:rsidP="00D90EF6">
            <w:pPr>
              <w:rPr>
                <w:sz w:val="24"/>
                <w:szCs w:val="24"/>
                <w:lang w:val="en-US"/>
              </w:rPr>
            </w:pPr>
          </w:p>
        </w:tc>
      </w:tr>
      <w:tr w:rsidR="00EA6EB8" w:rsidRPr="00D919F9" w14:paraId="289EFD6C" w14:textId="77777777" w:rsidTr="00EA6EB8">
        <w:tc>
          <w:tcPr>
            <w:tcW w:w="1975" w:type="dxa"/>
          </w:tcPr>
          <w:p w14:paraId="4F9EB23A" w14:textId="77777777" w:rsidR="00EA6EB8" w:rsidRPr="00EA6EB8" w:rsidRDefault="00EA6EB8" w:rsidP="00D90EF6">
            <w:pPr>
              <w:rPr>
                <w:b/>
                <w:sz w:val="24"/>
                <w:szCs w:val="24"/>
                <w:lang w:val="en-US"/>
              </w:rPr>
            </w:pPr>
            <w:r w:rsidRPr="00EA6EB8">
              <w:rPr>
                <w:b/>
                <w:sz w:val="24"/>
                <w:szCs w:val="24"/>
                <w:lang w:val="en-US"/>
              </w:rPr>
              <w:t>Reliability of cognitive processes</w:t>
            </w:r>
          </w:p>
        </w:tc>
        <w:tc>
          <w:tcPr>
            <w:tcW w:w="4035" w:type="dxa"/>
          </w:tcPr>
          <w:p w14:paraId="16282DA5" w14:textId="77777777" w:rsidR="00EA6EB8" w:rsidRDefault="00EA6EB8" w:rsidP="00D90EF6">
            <w:pPr>
              <w:rPr>
                <w:sz w:val="24"/>
                <w:szCs w:val="24"/>
                <w:lang w:val="en-US"/>
              </w:rPr>
            </w:pPr>
            <w:r>
              <w:rPr>
                <w:sz w:val="24"/>
                <w:szCs w:val="24"/>
                <w:lang w:val="en-US"/>
              </w:rPr>
              <w:t>Discuss ethical considerations relevant to the study of the reliability of cognitive processes.</w:t>
            </w:r>
          </w:p>
        </w:tc>
        <w:tc>
          <w:tcPr>
            <w:tcW w:w="3006" w:type="dxa"/>
          </w:tcPr>
          <w:p w14:paraId="1E6BCCDD" w14:textId="77777777" w:rsidR="00EA6EB8" w:rsidRPr="00D919F9" w:rsidRDefault="00EA6EB8" w:rsidP="00D90EF6">
            <w:pPr>
              <w:rPr>
                <w:sz w:val="24"/>
                <w:szCs w:val="24"/>
                <w:lang w:val="en-US"/>
              </w:rPr>
            </w:pPr>
          </w:p>
        </w:tc>
      </w:tr>
      <w:tr w:rsidR="00EA6EB8" w:rsidRPr="00D919F9" w14:paraId="44ACB9C2" w14:textId="77777777" w:rsidTr="00EA6EB8">
        <w:tc>
          <w:tcPr>
            <w:tcW w:w="1975" w:type="dxa"/>
            <w:vMerge w:val="restart"/>
          </w:tcPr>
          <w:p w14:paraId="766CE87B" w14:textId="77777777" w:rsidR="00EA6EB8" w:rsidRPr="00EA6EB8" w:rsidRDefault="00EA6EB8" w:rsidP="00D90EF6">
            <w:pPr>
              <w:rPr>
                <w:b/>
                <w:sz w:val="24"/>
                <w:szCs w:val="24"/>
                <w:lang w:val="en-US"/>
              </w:rPr>
            </w:pPr>
            <w:r w:rsidRPr="00EA6EB8">
              <w:rPr>
                <w:b/>
                <w:sz w:val="24"/>
                <w:szCs w:val="24"/>
                <w:lang w:val="en-US"/>
              </w:rPr>
              <w:t>Bystanderism</w:t>
            </w:r>
          </w:p>
        </w:tc>
        <w:tc>
          <w:tcPr>
            <w:tcW w:w="4035" w:type="dxa"/>
          </w:tcPr>
          <w:p w14:paraId="4B1FA521" w14:textId="77777777" w:rsidR="00EA6EB8" w:rsidRPr="00D919F9" w:rsidRDefault="00EA6EB8" w:rsidP="00D90EF6">
            <w:pPr>
              <w:rPr>
                <w:sz w:val="24"/>
                <w:szCs w:val="24"/>
                <w:lang w:val="en-US"/>
              </w:rPr>
            </w:pPr>
            <w:r>
              <w:rPr>
                <w:sz w:val="24"/>
                <w:szCs w:val="24"/>
                <w:lang w:val="en-US"/>
              </w:rPr>
              <w:t>Discuss bystanderism.</w:t>
            </w:r>
          </w:p>
        </w:tc>
        <w:tc>
          <w:tcPr>
            <w:tcW w:w="3006" w:type="dxa"/>
          </w:tcPr>
          <w:p w14:paraId="180EB2F1" w14:textId="77777777" w:rsidR="00EA6EB8" w:rsidRDefault="00EA6EB8" w:rsidP="00D90EF6">
            <w:pPr>
              <w:rPr>
                <w:sz w:val="24"/>
                <w:szCs w:val="24"/>
                <w:lang w:val="en-US"/>
              </w:rPr>
            </w:pPr>
          </w:p>
          <w:p w14:paraId="06F373C3" w14:textId="77777777" w:rsidR="00EA6EB8" w:rsidRPr="00D919F9" w:rsidRDefault="00EA6EB8" w:rsidP="00D90EF6">
            <w:pPr>
              <w:rPr>
                <w:sz w:val="24"/>
                <w:szCs w:val="24"/>
                <w:lang w:val="en-US"/>
              </w:rPr>
            </w:pPr>
          </w:p>
        </w:tc>
      </w:tr>
      <w:tr w:rsidR="00EA6EB8" w:rsidRPr="00D919F9" w14:paraId="1220A490" w14:textId="77777777" w:rsidTr="00EA6EB8">
        <w:tc>
          <w:tcPr>
            <w:tcW w:w="1975" w:type="dxa"/>
            <w:vMerge/>
          </w:tcPr>
          <w:p w14:paraId="315F30FA" w14:textId="77777777" w:rsidR="00EA6EB8" w:rsidRPr="00EA6EB8" w:rsidRDefault="00EA6EB8" w:rsidP="00D90EF6">
            <w:pPr>
              <w:rPr>
                <w:b/>
                <w:sz w:val="24"/>
                <w:szCs w:val="24"/>
                <w:lang w:val="en-US"/>
              </w:rPr>
            </w:pPr>
          </w:p>
        </w:tc>
        <w:tc>
          <w:tcPr>
            <w:tcW w:w="4035" w:type="dxa"/>
          </w:tcPr>
          <w:p w14:paraId="2BE6B712" w14:textId="77777777" w:rsidR="00EA6EB8" w:rsidRPr="00D919F9" w:rsidRDefault="00EA6EB8" w:rsidP="00D90EF6">
            <w:pPr>
              <w:rPr>
                <w:sz w:val="24"/>
                <w:szCs w:val="24"/>
                <w:lang w:val="en-US"/>
              </w:rPr>
            </w:pPr>
            <w:r>
              <w:rPr>
                <w:sz w:val="24"/>
                <w:szCs w:val="24"/>
                <w:lang w:val="en-US"/>
              </w:rPr>
              <w:t>Evaluate one or more studies related to bystanderism.</w:t>
            </w:r>
          </w:p>
        </w:tc>
        <w:tc>
          <w:tcPr>
            <w:tcW w:w="3006" w:type="dxa"/>
          </w:tcPr>
          <w:p w14:paraId="4D09F59F" w14:textId="77777777" w:rsidR="00EA6EB8" w:rsidRPr="00D919F9" w:rsidRDefault="00EA6EB8" w:rsidP="00D90EF6">
            <w:pPr>
              <w:rPr>
                <w:sz w:val="24"/>
                <w:szCs w:val="24"/>
                <w:lang w:val="en-US"/>
              </w:rPr>
            </w:pPr>
          </w:p>
        </w:tc>
      </w:tr>
      <w:tr w:rsidR="00EA6EB8" w:rsidRPr="00D919F9" w14:paraId="06FBAC1E" w14:textId="77777777" w:rsidTr="00EA6EB8">
        <w:tc>
          <w:tcPr>
            <w:tcW w:w="1975" w:type="dxa"/>
            <w:vMerge w:val="restart"/>
          </w:tcPr>
          <w:p w14:paraId="0955ECF3" w14:textId="77777777" w:rsidR="00EA6EB8" w:rsidRPr="00EA6EB8" w:rsidRDefault="00EA6EB8" w:rsidP="00D90EF6">
            <w:pPr>
              <w:rPr>
                <w:b/>
                <w:sz w:val="24"/>
                <w:szCs w:val="24"/>
                <w:lang w:val="en-US"/>
              </w:rPr>
            </w:pPr>
            <w:r w:rsidRPr="00EA6EB8">
              <w:rPr>
                <w:b/>
                <w:sz w:val="24"/>
                <w:szCs w:val="24"/>
                <w:lang w:val="en-US"/>
              </w:rPr>
              <w:t>Prosocial behaviour</w:t>
            </w:r>
          </w:p>
        </w:tc>
        <w:tc>
          <w:tcPr>
            <w:tcW w:w="4035" w:type="dxa"/>
          </w:tcPr>
          <w:p w14:paraId="406FE870" w14:textId="77777777" w:rsidR="00EA6EB8" w:rsidRDefault="00EA6EB8" w:rsidP="00D90EF6">
            <w:pPr>
              <w:rPr>
                <w:sz w:val="24"/>
                <w:szCs w:val="24"/>
                <w:lang w:val="en-US"/>
              </w:rPr>
            </w:pPr>
            <w:r>
              <w:rPr>
                <w:sz w:val="24"/>
                <w:szCs w:val="24"/>
                <w:lang w:val="en-US"/>
              </w:rPr>
              <w:t>Discuss prosocial behaviour.</w:t>
            </w:r>
          </w:p>
        </w:tc>
        <w:tc>
          <w:tcPr>
            <w:tcW w:w="3006" w:type="dxa"/>
          </w:tcPr>
          <w:p w14:paraId="2034F971" w14:textId="77777777" w:rsidR="00EA6EB8" w:rsidRDefault="00EA6EB8" w:rsidP="00D90EF6">
            <w:pPr>
              <w:rPr>
                <w:sz w:val="24"/>
                <w:szCs w:val="24"/>
                <w:lang w:val="en-US"/>
              </w:rPr>
            </w:pPr>
          </w:p>
          <w:p w14:paraId="2B5214FB" w14:textId="77777777" w:rsidR="00EA6EB8" w:rsidRPr="00D919F9" w:rsidRDefault="00EA6EB8" w:rsidP="00D90EF6">
            <w:pPr>
              <w:rPr>
                <w:sz w:val="24"/>
                <w:szCs w:val="24"/>
                <w:lang w:val="en-US"/>
              </w:rPr>
            </w:pPr>
          </w:p>
        </w:tc>
      </w:tr>
      <w:tr w:rsidR="00EA6EB8" w:rsidRPr="00D919F9" w14:paraId="68D00BD2" w14:textId="77777777" w:rsidTr="00EA6EB8">
        <w:tc>
          <w:tcPr>
            <w:tcW w:w="1975" w:type="dxa"/>
            <w:vMerge/>
          </w:tcPr>
          <w:p w14:paraId="0006A097" w14:textId="77777777" w:rsidR="00EA6EB8" w:rsidRPr="00EA6EB8" w:rsidRDefault="00EA6EB8" w:rsidP="00D90EF6">
            <w:pPr>
              <w:rPr>
                <w:b/>
                <w:sz w:val="24"/>
                <w:szCs w:val="24"/>
                <w:lang w:val="en-US"/>
              </w:rPr>
            </w:pPr>
          </w:p>
        </w:tc>
        <w:tc>
          <w:tcPr>
            <w:tcW w:w="4035" w:type="dxa"/>
          </w:tcPr>
          <w:p w14:paraId="194B8258" w14:textId="77777777" w:rsidR="00EA6EB8" w:rsidRDefault="00EA6EB8" w:rsidP="00D90EF6">
            <w:pPr>
              <w:rPr>
                <w:sz w:val="24"/>
                <w:szCs w:val="24"/>
                <w:lang w:val="en-US"/>
              </w:rPr>
            </w:pPr>
            <w:r>
              <w:rPr>
                <w:sz w:val="24"/>
                <w:szCs w:val="24"/>
                <w:lang w:val="en-US"/>
              </w:rPr>
              <w:t>Discuss research related to prosocial behaviour.</w:t>
            </w:r>
          </w:p>
        </w:tc>
        <w:tc>
          <w:tcPr>
            <w:tcW w:w="3006" w:type="dxa"/>
          </w:tcPr>
          <w:p w14:paraId="00D43A5F" w14:textId="77777777" w:rsidR="00EA6EB8" w:rsidRPr="00D919F9" w:rsidRDefault="00EA6EB8" w:rsidP="00D90EF6">
            <w:pPr>
              <w:rPr>
                <w:sz w:val="24"/>
                <w:szCs w:val="24"/>
                <w:lang w:val="en-US"/>
              </w:rPr>
            </w:pPr>
          </w:p>
        </w:tc>
      </w:tr>
      <w:tr w:rsidR="00EA6EB8" w:rsidRPr="00D919F9" w14:paraId="39D33D1F" w14:textId="77777777" w:rsidTr="00EA6EB8">
        <w:tc>
          <w:tcPr>
            <w:tcW w:w="1975" w:type="dxa"/>
            <w:vMerge w:val="restart"/>
          </w:tcPr>
          <w:p w14:paraId="10625F9D" w14:textId="77777777" w:rsidR="00EA6EB8" w:rsidRPr="00EA6EB8" w:rsidRDefault="00EA6EB8" w:rsidP="00D90EF6">
            <w:pPr>
              <w:rPr>
                <w:b/>
                <w:sz w:val="24"/>
                <w:szCs w:val="24"/>
                <w:lang w:val="en-US"/>
              </w:rPr>
            </w:pPr>
            <w:r w:rsidRPr="00EA6EB8">
              <w:rPr>
                <w:b/>
                <w:sz w:val="24"/>
                <w:szCs w:val="24"/>
                <w:lang w:val="en-US"/>
              </w:rPr>
              <w:t>Promoting prosocial behaviour</w:t>
            </w:r>
          </w:p>
        </w:tc>
        <w:tc>
          <w:tcPr>
            <w:tcW w:w="4035" w:type="dxa"/>
          </w:tcPr>
          <w:p w14:paraId="28FABB31" w14:textId="77777777" w:rsidR="00EA6EB8" w:rsidRDefault="00EA6EB8" w:rsidP="00D90EF6">
            <w:pPr>
              <w:rPr>
                <w:sz w:val="24"/>
                <w:szCs w:val="24"/>
                <w:lang w:val="en-US"/>
              </w:rPr>
            </w:pPr>
            <w:r>
              <w:rPr>
                <w:sz w:val="24"/>
                <w:szCs w:val="24"/>
                <w:lang w:val="en-US"/>
              </w:rPr>
              <w:t>Evaluate one or more strategies used to promote prosocial behaviour.</w:t>
            </w:r>
          </w:p>
        </w:tc>
        <w:tc>
          <w:tcPr>
            <w:tcW w:w="3006" w:type="dxa"/>
          </w:tcPr>
          <w:p w14:paraId="35EC0046" w14:textId="77777777" w:rsidR="00EA6EB8" w:rsidRPr="00D919F9" w:rsidRDefault="00EA6EB8" w:rsidP="00D90EF6">
            <w:pPr>
              <w:rPr>
                <w:sz w:val="24"/>
                <w:szCs w:val="24"/>
                <w:lang w:val="en-US"/>
              </w:rPr>
            </w:pPr>
          </w:p>
        </w:tc>
      </w:tr>
      <w:tr w:rsidR="00EA6EB8" w:rsidRPr="00D919F9" w14:paraId="57D5B540" w14:textId="77777777" w:rsidTr="00EA6EB8">
        <w:tc>
          <w:tcPr>
            <w:tcW w:w="1975" w:type="dxa"/>
            <w:vMerge/>
          </w:tcPr>
          <w:p w14:paraId="77DC90DF" w14:textId="77777777" w:rsidR="00EA6EB8" w:rsidRPr="00EA6EB8" w:rsidRDefault="00EA6EB8" w:rsidP="00D90EF6">
            <w:pPr>
              <w:rPr>
                <w:b/>
                <w:sz w:val="24"/>
                <w:szCs w:val="24"/>
                <w:lang w:val="en-US"/>
              </w:rPr>
            </w:pPr>
          </w:p>
        </w:tc>
        <w:tc>
          <w:tcPr>
            <w:tcW w:w="4035" w:type="dxa"/>
          </w:tcPr>
          <w:p w14:paraId="63AEA735" w14:textId="77777777" w:rsidR="00EA6EB8" w:rsidRDefault="00EA6EB8" w:rsidP="00D90EF6">
            <w:pPr>
              <w:rPr>
                <w:sz w:val="24"/>
                <w:szCs w:val="24"/>
                <w:lang w:val="en-US"/>
              </w:rPr>
            </w:pPr>
            <w:r>
              <w:rPr>
                <w:sz w:val="24"/>
                <w:szCs w:val="24"/>
                <w:lang w:val="en-US"/>
              </w:rPr>
              <w:t xml:space="preserve">Evaluate one or more studies related to promoting prosocial behaviour. </w:t>
            </w:r>
          </w:p>
        </w:tc>
        <w:tc>
          <w:tcPr>
            <w:tcW w:w="3006" w:type="dxa"/>
          </w:tcPr>
          <w:p w14:paraId="3E51812F" w14:textId="77777777" w:rsidR="00EA6EB8" w:rsidRPr="00D919F9" w:rsidRDefault="00EA6EB8" w:rsidP="00D90EF6">
            <w:pPr>
              <w:rPr>
                <w:sz w:val="24"/>
                <w:szCs w:val="24"/>
                <w:lang w:val="en-US"/>
              </w:rPr>
            </w:pPr>
          </w:p>
        </w:tc>
      </w:tr>
      <w:tr w:rsidR="00D919F9" w:rsidRPr="00D919F9" w14:paraId="18EE9761" w14:textId="77777777" w:rsidTr="00EA6EB8">
        <w:tc>
          <w:tcPr>
            <w:tcW w:w="1975" w:type="dxa"/>
          </w:tcPr>
          <w:p w14:paraId="3C973589" w14:textId="77777777" w:rsidR="00D919F9" w:rsidRPr="00EA6EB8" w:rsidRDefault="00EA6EB8" w:rsidP="00D90EF6">
            <w:pPr>
              <w:rPr>
                <w:b/>
                <w:sz w:val="24"/>
                <w:szCs w:val="24"/>
                <w:lang w:val="en-US"/>
              </w:rPr>
            </w:pPr>
            <w:r w:rsidRPr="00EA6EB8">
              <w:rPr>
                <w:b/>
                <w:sz w:val="24"/>
                <w:szCs w:val="24"/>
                <w:lang w:val="en-US"/>
              </w:rPr>
              <w:t xml:space="preserve">Social responsibility </w:t>
            </w:r>
          </w:p>
        </w:tc>
        <w:tc>
          <w:tcPr>
            <w:tcW w:w="4035" w:type="dxa"/>
          </w:tcPr>
          <w:p w14:paraId="0FEDA815" w14:textId="77777777" w:rsidR="00D919F9" w:rsidRPr="00D919F9" w:rsidRDefault="00EA6EB8" w:rsidP="00D90EF6">
            <w:pPr>
              <w:rPr>
                <w:sz w:val="24"/>
                <w:szCs w:val="24"/>
                <w:lang w:val="en-US"/>
              </w:rPr>
            </w:pPr>
            <w:r>
              <w:rPr>
                <w:sz w:val="24"/>
                <w:szCs w:val="24"/>
                <w:lang w:val="en-US"/>
              </w:rPr>
              <w:t xml:space="preserve">Discuss research methods used to study social responsibility. </w:t>
            </w:r>
          </w:p>
        </w:tc>
        <w:tc>
          <w:tcPr>
            <w:tcW w:w="3006" w:type="dxa"/>
          </w:tcPr>
          <w:p w14:paraId="2B55E2E8" w14:textId="77777777" w:rsidR="00D919F9" w:rsidRPr="00D919F9" w:rsidRDefault="00D919F9" w:rsidP="00D90EF6">
            <w:pPr>
              <w:rPr>
                <w:sz w:val="24"/>
                <w:szCs w:val="24"/>
                <w:lang w:val="en-US"/>
              </w:rPr>
            </w:pPr>
          </w:p>
        </w:tc>
      </w:tr>
    </w:tbl>
    <w:p w14:paraId="14322774" w14:textId="77777777" w:rsidR="00EA6EB8" w:rsidRDefault="00EA6EB8" w:rsidP="00D90EF6">
      <w:pPr>
        <w:rPr>
          <w:b/>
          <w:color w:val="808080" w:themeColor="background1" w:themeShade="80"/>
          <w:sz w:val="24"/>
          <w:szCs w:val="24"/>
          <w:lang w:val="en-US"/>
        </w:rPr>
      </w:pPr>
    </w:p>
    <w:p w14:paraId="63203DFE" w14:textId="77777777" w:rsidR="008F3920" w:rsidRDefault="008F3920" w:rsidP="00D90EF6">
      <w:pPr>
        <w:rPr>
          <w:b/>
          <w:color w:val="808080" w:themeColor="background1" w:themeShade="80"/>
          <w:sz w:val="24"/>
          <w:szCs w:val="24"/>
          <w:lang w:val="en-US"/>
        </w:rPr>
      </w:pPr>
    </w:p>
    <w:p w14:paraId="66F72398" w14:textId="77777777" w:rsidR="00D919F9" w:rsidRDefault="00D919F9" w:rsidP="00D90EF6">
      <w:pPr>
        <w:rPr>
          <w:b/>
          <w:color w:val="808080" w:themeColor="background1" w:themeShade="80"/>
          <w:sz w:val="24"/>
          <w:szCs w:val="24"/>
          <w:lang w:val="en-US"/>
        </w:rPr>
      </w:pPr>
      <w:r w:rsidRPr="00D919F9">
        <w:rPr>
          <w:b/>
          <w:color w:val="808080" w:themeColor="background1" w:themeShade="80"/>
          <w:sz w:val="24"/>
          <w:szCs w:val="24"/>
          <w:lang w:val="en-US"/>
        </w:rPr>
        <w:lastRenderedPageBreak/>
        <w:t>Space for notes</w:t>
      </w:r>
    </w:p>
    <w:p w14:paraId="321D74C2" w14:textId="77777777" w:rsidR="00D919F9" w:rsidRPr="00D919F9" w:rsidRDefault="00D919F9" w:rsidP="00D919F9">
      <w:pPr>
        <w:rPr>
          <w:b/>
          <w:color w:val="808080" w:themeColor="background1" w:themeShade="80"/>
          <w:sz w:val="24"/>
          <w:szCs w:val="24"/>
          <w:u w:val="single"/>
          <w:lang w:val="en-US"/>
        </w:rPr>
      </w:pP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p>
    <w:p w14:paraId="2F14F797" w14:textId="77777777" w:rsidR="00D919F9" w:rsidRPr="00D919F9" w:rsidRDefault="00D919F9" w:rsidP="00D919F9">
      <w:pPr>
        <w:rPr>
          <w:b/>
          <w:color w:val="808080" w:themeColor="background1" w:themeShade="80"/>
          <w:sz w:val="24"/>
          <w:szCs w:val="24"/>
          <w:u w:val="single"/>
          <w:lang w:val="en-US"/>
        </w:rPr>
      </w:pPr>
      <w:r>
        <w:rPr>
          <w:b/>
          <w:color w:val="808080" w:themeColor="background1" w:themeShade="80"/>
          <w:sz w:val="24"/>
          <w:szCs w:val="24"/>
          <w:u w:val="single"/>
          <w:lang w:val="en-US"/>
        </w:rPr>
        <w:lastRenderedPageBreak/>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p>
    <w:p w14:paraId="526B2FC6" w14:textId="77777777" w:rsidR="00D919F9" w:rsidRPr="00D919F9" w:rsidRDefault="00D919F9" w:rsidP="00D919F9">
      <w:pPr>
        <w:rPr>
          <w:b/>
          <w:color w:val="808080" w:themeColor="background1" w:themeShade="80"/>
          <w:sz w:val="24"/>
          <w:szCs w:val="24"/>
          <w:u w:val="single"/>
          <w:lang w:val="en-US"/>
        </w:rPr>
      </w:pPr>
      <w:r>
        <w:rPr>
          <w:b/>
          <w:color w:val="808080" w:themeColor="background1" w:themeShade="80"/>
          <w:sz w:val="24"/>
          <w:szCs w:val="24"/>
          <w:u w:val="single"/>
          <w:lang w:val="en-US"/>
        </w:rPr>
        <w:lastRenderedPageBreak/>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r>
        <w:rPr>
          <w:b/>
          <w:color w:val="808080" w:themeColor="background1" w:themeShade="80"/>
          <w:sz w:val="24"/>
          <w:szCs w:val="24"/>
          <w:u w:val="single"/>
          <w:lang w:val="en-US"/>
        </w:rPr>
        <w:tab/>
      </w:r>
    </w:p>
    <w:p w14:paraId="7514A98D" w14:textId="77777777" w:rsidR="00D919F9" w:rsidRPr="00D919F9" w:rsidRDefault="00D919F9" w:rsidP="00D919F9">
      <w:pPr>
        <w:rPr>
          <w:b/>
          <w:color w:val="808080" w:themeColor="background1" w:themeShade="80"/>
          <w:sz w:val="24"/>
          <w:szCs w:val="24"/>
          <w:u w:val="single"/>
          <w:lang w:val="en-US"/>
        </w:rPr>
      </w:pPr>
    </w:p>
    <w:p w14:paraId="34B97245" w14:textId="77777777" w:rsidR="00D919F9" w:rsidRPr="00D919F9" w:rsidRDefault="00D919F9" w:rsidP="00D919F9">
      <w:pPr>
        <w:rPr>
          <w:b/>
          <w:color w:val="808080" w:themeColor="background1" w:themeShade="80"/>
          <w:sz w:val="24"/>
          <w:szCs w:val="24"/>
          <w:u w:val="single"/>
          <w:lang w:val="en-US"/>
        </w:rPr>
      </w:pPr>
    </w:p>
    <w:p w14:paraId="49619835" w14:textId="77777777" w:rsidR="00D919F9" w:rsidRDefault="00D919F9" w:rsidP="00D90EF6">
      <w:pPr>
        <w:rPr>
          <w:b/>
          <w:color w:val="808080" w:themeColor="background1" w:themeShade="80"/>
          <w:sz w:val="24"/>
          <w:szCs w:val="24"/>
          <w:u w:val="single"/>
          <w:lang w:val="en-US"/>
        </w:rPr>
      </w:pPr>
    </w:p>
    <w:p w14:paraId="40190C9C" w14:textId="77777777" w:rsidR="00D919F9" w:rsidRDefault="00D919F9" w:rsidP="00D90EF6">
      <w:pPr>
        <w:rPr>
          <w:b/>
          <w:color w:val="808080" w:themeColor="background1" w:themeShade="80"/>
          <w:sz w:val="24"/>
          <w:szCs w:val="24"/>
          <w:u w:val="single"/>
          <w:lang w:val="en-US"/>
        </w:rPr>
      </w:pPr>
    </w:p>
    <w:p w14:paraId="1C0590F8" w14:textId="77777777" w:rsidR="00D919F9" w:rsidRDefault="00D919F9" w:rsidP="00D90EF6">
      <w:pPr>
        <w:rPr>
          <w:b/>
          <w:color w:val="808080" w:themeColor="background1" w:themeShade="80"/>
          <w:sz w:val="24"/>
          <w:szCs w:val="24"/>
          <w:u w:val="single"/>
          <w:lang w:val="en-US"/>
        </w:rPr>
      </w:pPr>
    </w:p>
    <w:p w14:paraId="1C973AD6" w14:textId="77777777" w:rsidR="00D919F9" w:rsidRDefault="00D919F9" w:rsidP="00D90EF6">
      <w:pPr>
        <w:rPr>
          <w:b/>
          <w:color w:val="808080" w:themeColor="background1" w:themeShade="80"/>
          <w:sz w:val="24"/>
          <w:szCs w:val="24"/>
          <w:u w:val="single"/>
          <w:lang w:val="en-US"/>
        </w:rPr>
      </w:pPr>
    </w:p>
    <w:p w14:paraId="70B8D4D1" w14:textId="77777777" w:rsidR="00D919F9" w:rsidRDefault="00D919F9" w:rsidP="00D90EF6">
      <w:pPr>
        <w:rPr>
          <w:b/>
          <w:color w:val="808080" w:themeColor="background1" w:themeShade="80"/>
          <w:sz w:val="24"/>
          <w:szCs w:val="24"/>
          <w:u w:val="single"/>
          <w:lang w:val="en-US"/>
        </w:rPr>
      </w:pPr>
    </w:p>
    <w:p w14:paraId="7DC95527" w14:textId="77777777" w:rsidR="00D919F9" w:rsidRDefault="00D919F9" w:rsidP="00D90EF6">
      <w:pPr>
        <w:rPr>
          <w:b/>
          <w:color w:val="808080" w:themeColor="background1" w:themeShade="80"/>
          <w:sz w:val="24"/>
          <w:szCs w:val="24"/>
          <w:u w:val="single"/>
          <w:lang w:val="en-US"/>
        </w:rPr>
      </w:pPr>
    </w:p>
    <w:p w14:paraId="2FD4A37E" w14:textId="77777777" w:rsidR="00D919F9" w:rsidRDefault="00D919F9" w:rsidP="00D90EF6">
      <w:pPr>
        <w:rPr>
          <w:b/>
          <w:color w:val="808080" w:themeColor="background1" w:themeShade="80"/>
          <w:sz w:val="24"/>
          <w:szCs w:val="24"/>
          <w:u w:val="single"/>
          <w:lang w:val="en-US"/>
        </w:rPr>
      </w:pPr>
    </w:p>
    <w:p w14:paraId="0B90E906" w14:textId="77777777" w:rsidR="00D919F9" w:rsidRDefault="00D919F9" w:rsidP="00D90EF6">
      <w:pPr>
        <w:rPr>
          <w:b/>
          <w:color w:val="808080" w:themeColor="background1" w:themeShade="80"/>
          <w:sz w:val="24"/>
          <w:szCs w:val="24"/>
          <w:u w:val="single"/>
          <w:lang w:val="en-US"/>
        </w:rPr>
      </w:pPr>
    </w:p>
    <w:p w14:paraId="51485343" w14:textId="77777777" w:rsidR="00D919F9" w:rsidRDefault="00D919F9" w:rsidP="00D90EF6">
      <w:pPr>
        <w:rPr>
          <w:b/>
          <w:color w:val="808080" w:themeColor="background1" w:themeShade="80"/>
          <w:sz w:val="24"/>
          <w:szCs w:val="24"/>
          <w:u w:val="single"/>
          <w:lang w:val="en-US"/>
        </w:rPr>
      </w:pPr>
    </w:p>
    <w:p w14:paraId="5EAF0123" w14:textId="77777777" w:rsidR="00D919F9" w:rsidRDefault="00D919F9" w:rsidP="00D90EF6">
      <w:pPr>
        <w:rPr>
          <w:b/>
          <w:color w:val="808080" w:themeColor="background1" w:themeShade="80"/>
          <w:sz w:val="24"/>
          <w:szCs w:val="24"/>
          <w:u w:val="single"/>
          <w:lang w:val="en-US"/>
        </w:rPr>
      </w:pPr>
    </w:p>
    <w:p w14:paraId="7ACB86B6" w14:textId="77777777" w:rsidR="00D919F9" w:rsidRDefault="00D919F9" w:rsidP="00D90EF6">
      <w:pPr>
        <w:rPr>
          <w:b/>
          <w:color w:val="808080" w:themeColor="background1" w:themeShade="80"/>
          <w:sz w:val="24"/>
          <w:szCs w:val="24"/>
          <w:u w:val="single"/>
          <w:lang w:val="en-US"/>
        </w:rPr>
      </w:pPr>
    </w:p>
    <w:p w14:paraId="6CFBDCA4" w14:textId="77777777" w:rsidR="00D919F9" w:rsidRDefault="00D919F9" w:rsidP="00D90EF6">
      <w:pPr>
        <w:rPr>
          <w:b/>
          <w:color w:val="808080" w:themeColor="background1" w:themeShade="80"/>
          <w:sz w:val="24"/>
          <w:szCs w:val="24"/>
          <w:u w:val="single"/>
          <w:lang w:val="en-US"/>
        </w:rPr>
      </w:pPr>
    </w:p>
    <w:p w14:paraId="154C6868" w14:textId="77777777" w:rsidR="00D919F9" w:rsidRDefault="00D919F9" w:rsidP="00D90EF6">
      <w:pPr>
        <w:rPr>
          <w:b/>
          <w:color w:val="808080" w:themeColor="background1" w:themeShade="80"/>
          <w:sz w:val="24"/>
          <w:szCs w:val="24"/>
          <w:u w:val="single"/>
          <w:lang w:val="en-US"/>
        </w:rPr>
      </w:pPr>
    </w:p>
    <w:p w14:paraId="2F4E15C1" w14:textId="77777777" w:rsidR="00D919F9" w:rsidRDefault="00D919F9" w:rsidP="00D90EF6">
      <w:pPr>
        <w:rPr>
          <w:b/>
          <w:color w:val="808080" w:themeColor="background1" w:themeShade="80"/>
          <w:sz w:val="24"/>
          <w:szCs w:val="24"/>
          <w:u w:val="single"/>
          <w:lang w:val="en-US"/>
        </w:rPr>
      </w:pPr>
    </w:p>
    <w:p w14:paraId="61A55AE3" w14:textId="77777777" w:rsidR="00D919F9" w:rsidRDefault="00D919F9" w:rsidP="00D90EF6">
      <w:pPr>
        <w:rPr>
          <w:b/>
          <w:color w:val="808080" w:themeColor="background1" w:themeShade="80"/>
          <w:sz w:val="24"/>
          <w:szCs w:val="24"/>
          <w:u w:val="single"/>
          <w:lang w:val="en-US"/>
        </w:rPr>
      </w:pPr>
    </w:p>
    <w:p w14:paraId="1F9CA523" w14:textId="77777777" w:rsidR="00D919F9" w:rsidRDefault="00D919F9" w:rsidP="00D90EF6">
      <w:pPr>
        <w:rPr>
          <w:b/>
          <w:color w:val="808080" w:themeColor="background1" w:themeShade="80"/>
          <w:sz w:val="24"/>
          <w:szCs w:val="24"/>
          <w:u w:val="single"/>
          <w:lang w:val="en-US"/>
        </w:rPr>
      </w:pPr>
    </w:p>
    <w:p w14:paraId="5777EE0E" w14:textId="77777777" w:rsidR="00D919F9" w:rsidRDefault="00D919F9" w:rsidP="00D90EF6">
      <w:pPr>
        <w:rPr>
          <w:b/>
          <w:color w:val="808080" w:themeColor="background1" w:themeShade="80"/>
          <w:sz w:val="24"/>
          <w:szCs w:val="24"/>
          <w:u w:val="single"/>
          <w:lang w:val="en-US"/>
        </w:rPr>
      </w:pPr>
    </w:p>
    <w:p w14:paraId="2EF46DB9" w14:textId="77777777" w:rsidR="00D919F9" w:rsidRDefault="00D919F9" w:rsidP="00D90EF6">
      <w:pPr>
        <w:rPr>
          <w:b/>
          <w:color w:val="808080" w:themeColor="background1" w:themeShade="80"/>
          <w:sz w:val="24"/>
          <w:szCs w:val="24"/>
          <w:u w:val="single"/>
          <w:lang w:val="en-US"/>
        </w:rPr>
      </w:pPr>
    </w:p>
    <w:p w14:paraId="7222157D" w14:textId="77777777" w:rsidR="00D919F9" w:rsidRDefault="00D919F9" w:rsidP="00D90EF6">
      <w:pPr>
        <w:rPr>
          <w:b/>
          <w:color w:val="808080" w:themeColor="background1" w:themeShade="80"/>
          <w:sz w:val="24"/>
          <w:szCs w:val="24"/>
          <w:u w:val="single"/>
          <w:lang w:val="en-US"/>
        </w:rPr>
      </w:pPr>
    </w:p>
    <w:p w14:paraId="209F60F6" w14:textId="77777777" w:rsidR="00D919F9" w:rsidRDefault="00D919F9" w:rsidP="00D90EF6">
      <w:pPr>
        <w:rPr>
          <w:b/>
          <w:color w:val="808080" w:themeColor="background1" w:themeShade="80"/>
          <w:sz w:val="24"/>
          <w:szCs w:val="24"/>
          <w:u w:val="single"/>
          <w:lang w:val="en-US"/>
        </w:rPr>
      </w:pPr>
    </w:p>
    <w:p w14:paraId="1D577D49" w14:textId="77777777" w:rsidR="00D919F9" w:rsidRDefault="00D919F9" w:rsidP="00D90EF6">
      <w:pPr>
        <w:rPr>
          <w:b/>
          <w:color w:val="808080" w:themeColor="background1" w:themeShade="80"/>
          <w:sz w:val="24"/>
          <w:szCs w:val="24"/>
          <w:u w:val="single"/>
          <w:lang w:val="en-US"/>
        </w:rPr>
      </w:pPr>
    </w:p>
    <w:p w14:paraId="406E0AAC" w14:textId="77777777" w:rsidR="00D919F9" w:rsidRDefault="00D919F9" w:rsidP="00D90EF6">
      <w:pPr>
        <w:rPr>
          <w:b/>
          <w:color w:val="808080" w:themeColor="background1" w:themeShade="80"/>
          <w:sz w:val="24"/>
          <w:szCs w:val="24"/>
          <w:u w:val="single"/>
          <w:lang w:val="en-US"/>
        </w:rPr>
      </w:pPr>
    </w:p>
    <w:p w14:paraId="589C4851" w14:textId="77777777" w:rsidR="00D919F9" w:rsidRDefault="00D919F9" w:rsidP="00D90EF6">
      <w:pPr>
        <w:rPr>
          <w:b/>
          <w:color w:val="808080" w:themeColor="background1" w:themeShade="80"/>
          <w:sz w:val="24"/>
          <w:szCs w:val="24"/>
          <w:u w:val="single"/>
          <w:lang w:val="en-US"/>
        </w:rPr>
      </w:pPr>
    </w:p>
    <w:p w14:paraId="7E8F317A" w14:textId="77777777" w:rsidR="00D919F9" w:rsidRDefault="00D919F9" w:rsidP="00D90EF6">
      <w:pPr>
        <w:rPr>
          <w:b/>
          <w:color w:val="808080" w:themeColor="background1" w:themeShade="80"/>
          <w:sz w:val="24"/>
          <w:szCs w:val="24"/>
          <w:u w:val="single"/>
          <w:lang w:val="en-US"/>
        </w:rPr>
      </w:pPr>
    </w:p>
    <w:p w14:paraId="5669FE4B" w14:textId="77777777" w:rsidR="00D919F9" w:rsidRDefault="00D919F9" w:rsidP="00D90EF6">
      <w:pPr>
        <w:rPr>
          <w:b/>
          <w:color w:val="808080" w:themeColor="background1" w:themeShade="80"/>
          <w:sz w:val="24"/>
          <w:szCs w:val="24"/>
          <w:u w:val="single"/>
          <w:lang w:val="en-US"/>
        </w:rPr>
      </w:pPr>
    </w:p>
    <w:p w14:paraId="3B4D6F85" w14:textId="77777777" w:rsidR="00D919F9" w:rsidRDefault="00D919F9" w:rsidP="00D90EF6">
      <w:pPr>
        <w:rPr>
          <w:b/>
          <w:color w:val="808080" w:themeColor="background1" w:themeShade="80"/>
          <w:sz w:val="24"/>
          <w:szCs w:val="24"/>
          <w:u w:val="single"/>
          <w:lang w:val="en-US"/>
        </w:rPr>
      </w:pPr>
    </w:p>
    <w:p w14:paraId="24BC06DA" w14:textId="77777777" w:rsidR="00D919F9" w:rsidRDefault="00D919F9" w:rsidP="00D90EF6">
      <w:pPr>
        <w:rPr>
          <w:b/>
          <w:color w:val="808080" w:themeColor="background1" w:themeShade="80"/>
          <w:sz w:val="24"/>
          <w:szCs w:val="24"/>
          <w:u w:val="single"/>
          <w:lang w:val="en-US"/>
        </w:rPr>
      </w:pPr>
    </w:p>
    <w:p w14:paraId="5C5FA240" w14:textId="77777777" w:rsidR="00D919F9" w:rsidRDefault="00D919F9" w:rsidP="00D919F9">
      <w:pPr>
        <w:pBdr>
          <w:top w:val="nil"/>
          <w:left w:val="nil"/>
          <w:bottom w:val="nil"/>
          <w:right w:val="nil"/>
          <w:between w:val="nil"/>
        </w:pBdr>
        <w:contextualSpacing/>
        <w:jc w:val="center"/>
        <w:rPr>
          <w:rFonts w:eastAsia="Times New Roman" w:cs="Times New Roman"/>
          <w:b/>
          <w:sz w:val="56"/>
          <w:szCs w:val="24"/>
        </w:rPr>
      </w:pPr>
      <w:r>
        <w:rPr>
          <w:rFonts w:eastAsia="Times New Roman" w:cs="Times New Roman"/>
          <w:b/>
          <w:sz w:val="56"/>
          <w:szCs w:val="24"/>
        </w:rPr>
        <w:lastRenderedPageBreak/>
        <w:t>Unit Evaluation</w:t>
      </w:r>
    </w:p>
    <w:p w14:paraId="5BE04EE9" w14:textId="77777777" w:rsidR="00D919F9" w:rsidRDefault="00D919F9" w:rsidP="00D919F9">
      <w:pPr>
        <w:pBdr>
          <w:top w:val="nil"/>
          <w:left w:val="nil"/>
          <w:bottom w:val="nil"/>
          <w:right w:val="nil"/>
          <w:between w:val="nil"/>
        </w:pBdr>
        <w:contextualSpacing/>
        <w:rPr>
          <w:rFonts w:eastAsia="Times New Roman" w:cs="Times New Roman"/>
          <w:b/>
          <w:i/>
          <w:sz w:val="32"/>
          <w:szCs w:val="32"/>
        </w:rPr>
      </w:pPr>
      <w:r>
        <w:rPr>
          <w:rFonts w:eastAsia="Times New Roman" w:cs="Times New Roman"/>
          <w:b/>
          <w:i/>
          <w:sz w:val="32"/>
          <w:szCs w:val="32"/>
        </w:rPr>
        <w:t>To be completed at the very end of the unit…</w:t>
      </w:r>
    </w:p>
    <w:p w14:paraId="47401C6E" w14:textId="77777777" w:rsidR="00D919F9" w:rsidRDefault="00D919F9" w:rsidP="00D919F9">
      <w:pPr>
        <w:pBdr>
          <w:top w:val="nil"/>
          <w:left w:val="nil"/>
          <w:bottom w:val="nil"/>
          <w:right w:val="nil"/>
          <w:between w:val="nil"/>
        </w:pBdr>
        <w:contextualSpacing/>
        <w:rPr>
          <w:rFonts w:eastAsia="Times New Roman" w:cs="Times New Roman"/>
          <w:b/>
          <w:sz w:val="32"/>
          <w:szCs w:val="32"/>
        </w:rPr>
      </w:pPr>
    </w:p>
    <w:p w14:paraId="018F955C" w14:textId="77777777" w:rsidR="00D919F9" w:rsidRDefault="00D919F9" w:rsidP="00D919F9">
      <w:pPr>
        <w:pBdr>
          <w:top w:val="nil"/>
          <w:left w:val="nil"/>
          <w:bottom w:val="nil"/>
          <w:right w:val="nil"/>
          <w:between w:val="nil"/>
        </w:pBdr>
        <w:contextualSpacing/>
        <w:rPr>
          <w:rFonts w:eastAsia="Times New Roman" w:cs="Times New Roman"/>
          <w:sz w:val="32"/>
          <w:szCs w:val="32"/>
        </w:rPr>
      </w:pPr>
      <w:r>
        <w:rPr>
          <w:rFonts w:eastAsia="Times New Roman" w:cs="Times New Roman"/>
          <w:sz w:val="32"/>
          <w:szCs w:val="32"/>
        </w:rPr>
        <w:t>Rate your learning of this unit:</w:t>
      </w:r>
    </w:p>
    <w:p w14:paraId="7C61A563" w14:textId="77777777" w:rsidR="00D919F9" w:rsidRDefault="00D919F9" w:rsidP="00D919F9">
      <w:pPr>
        <w:pBdr>
          <w:top w:val="nil"/>
          <w:left w:val="nil"/>
          <w:bottom w:val="nil"/>
          <w:right w:val="nil"/>
          <w:between w:val="nil"/>
        </w:pBdr>
        <w:contextualSpacing/>
        <w:rPr>
          <w:rFonts w:eastAsia="Times New Roman" w:cs="Times New Roman"/>
          <w:sz w:val="32"/>
          <w:szCs w:val="32"/>
        </w:rPr>
      </w:pPr>
      <w:r>
        <w:rPr>
          <w:rFonts w:eastAsia="Times New Roman" w:cs="Times New Roman"/>
          <w:sz w:val="32"/>
          <w:szCs w:val="32"/>
        </w:rPr>
        <w:t xml:space="preserve">1 </w:t>
      </w:r>
      <w:r>
        <w:rPr>
          <w:rFonts w:eastAsia="Times New Roman" w:cs="Times New Roman"/>
          <w:sz w:val="32"/>
          <w:szCs w:val="32"/>
        </w:rPr>
        <w:tab/>
        <w:t>2</w:t>
      </w:r>
      <w:r>
        <w:rPr>
          <w:rFonts w:eastAsia="Times New Roman" w:cs="Times New Roman"/>
          <w:sz w:val="32"/>
          <w:szCs w:val="32"/>
        </w:rPr>
        <w:tab/>
        <w:t>3</w:t>
      </w:r>
      <w:r>
        <w:rPr>
          <w:rFonts w:eastAsia="Times New Roman" w:cs="Times New Roman"/>
          <w:sz w:val="32"/>
          <w:szCs w:val="32"/>
        </w:rPr>
        <w:tab/>
        <w:t>4</w:t>
      </w:r>
      <w:r>
        <w:rPr>
          <w:rFonts w:eastAsia="Times New Roman" w:cs="Times New Roman"/>
          <w:sz w:val="32"/>
          <w:szCs w:val="32"/>
        </w:rPr>
        <w:tab/>
        <w:t>5</w:t>
      </w:r>
      <w:r>
        <w:rPr>
          <w:rFonts w:eastAsia="Times New Roman" w:cs="Times New Roman"/>
          <w:sz w:val="32"/>
          <w:szCs w:val="32"/>
        </w:rPr>
        <w:tab/>
        <w:t>6</w:t>
      </w:r>
      <w:r>
        <w:rPr>
          <w:rFonts w:eastAsia="Times New Roman" w:cs="Times New Roman"/>
          <w:sz w:val="32"/>
          <w:szCs w:val="32"/>
        </w:rPr>
        <w:tab/>
        <w:t>7</w:t>
      </w:r>
      <w:r>
        <w:rPr>
          <w:rFonts w:eastAsia="Times New Roman" w:cs="Times New Roman"/>
          <w:sz w:val="32"/>
          <w:szCs w:val="32"/>
        </w:rPr>
        <w:tab/>
        <w:t>8</w:t>
      </w:r>
      <w:r>
        <w:rPr>
          <w:rFonts w:eastAsia="Times New Roman" w:cs="Times New Roman"/>
          <w:sz w:val="32"/>
          <w:szCs w:val="32"/>
        </w:rPr>
        <w:tab/>
        <w:t>9</w:t>
      </w:r>
      <w:r>
        <w:rPr>
          <w:rFonts w:eastAsia="Times New Roman" w:cs="Times New Roman"/>
          <w:sz w:val="32"/>
          <w:szCs w:val="32"/>
        </w:rPr>
        <w:tab/>
        <w:t>10</w:t>
      </w:r>
    </w:p>
    <w:p w14:paraId="4912C54B" w14:textId="77777777" w:rsidR="00D919F9" w:rsidRPr="00F70D45" w:rsidRDefault="00D919F9" w:rsidP="00D919F9">
      <w:pPr>
        <w:pBdr>
          <w:top w:val="nil"/>
          <w:left w:val="nil"/>
          <w:bottom w:val="nil"/>
          <w:right w:val="nil"/>
          <w:between w:val="nil"/>
        </w:pBdr>
        <w:contextualSpacing/>
        <w:rPr>
          <w:rFonts w:eastAsia="Times New Roman" w:cs="Times New Roman"/>
          <w:i/>
          <w:sz w:val="24"/>
          <w:szCs w:val="32"/>
        </w:rPr>
      </w:pPr>
      <w:r w:rsidRPr="00F70D45">
        <w:rPr>
          <w:rFonts w:eastAsia="Times New Roman" w:cs="Times New Roman"/>
          <w:i/>
          <w:sz w:val="24"/>
          <w:szCs w:val="32"/>
        </w:rPr>
        <w:t>Nothing</w:t>
      </w:r>
      <w:r w:rsidRPr="00F70D45">
        <w:rPr>
          <w:rFonts w:eastAsia="Times New Roman" w:cs="Times New Roman"/>
          <w:i/>
          <w:sz w:val="24"/>
          <w:szCs w:val="32"/>
        </w:rPr>
        <w:tab/>
      </w:r>
      <w:r w:rsidRPr="00F70D45">
        <w:rPr>
          <w:rFonts w:eastAsia="Times New Roman" w:cs="Times New Roman"/>
          <w:i/>
          <w:sz w:val="24"/>
          <w:szCs w:val="32"/>
        </w:rPr>
        <w:tab/>
      </w:r>
      <w:r w:rsidRPr="00F70D45">
        <w:rPr>
          <w:rFonts w:eastAsia="Times New Roman" w:cs="Times New Roman"/>
          <w:i/>
          <w:sz w:val="24"/>
          <w:szCs w:val="32"/>
        </w:rPr>
        <w:tab/>
        <w:t>Quite a bit</w:t>
      </w:r>
      <w:r w:rsidRPr="00F70D45">
        <w:rPr>
          <w:rFonts w:eastAsia="Times New Roman" w:cs="Times New Roman"/>
          <w:i/>
          <w:sz w:val="24"/>
          <w:szCs w:val="32"/>
        </w:rPr>
        <w:tab/>
      </w:r>
      <w:r w:rsidRPr="00F70D45">
        <w:rPr>
          <w:rFonts w:eastAsia="Times New Roman" w:cs="Times New Roman"/>
          <w:i/>
          <w:sz w:val="24"/>
          <w:szCs w:val="32"/>
        </w:rPr>
        <w:tab/>
      </w:r>
      <w:r w:rsidRPr="00F70D45">
        <w:rPr>
          <w:rFonts w:eastAsia="Times New Roman" w:cs="Times New Roman"/>
          <w:i/>
          <w:sz w:val="24"/>
          <w:szCs w:val="32"/>
        </w:rPr>
        <w:tab/>
      </w:r>
      <w:r w:rsidRPr="00F70D45">
        <w:rPr>
          <w:rFonts w:eastAsia="Times New Roman" w:cs="Times New Roman"/>
          <w:i/>
          <w:sz w:val="24"/>
          <w:szCs w:val="32"/>
        </w:rPr>
        <w:tab/>
        <w:t>Heaps</w:t>
      </w:r>
    </w:p>
    <w:p w14:paraId="7027BD10" w14:textId="77777777" w:rsidR="00D919F9" w:rsidRDefault="00D919F9" w:rsidP="00D919F9">
      <w:pPr>
        <w:pBdr>
          <w:top w:val="nil"/>
          <w:left w:val="nil"/>
          <w:bottom w:val="nil"/>
          <w:right w:val="nil"/>
          <w:between w:val="nil"/>
        </w:pBdr>
        <w:contextualSpacing/>
        <w:rPr>
          <w:rFonts w:eastAsia="Times New Roman" w:cs="Times New Roman"/>
          <w:sz w:val="32"/>
          <w:szCs w:val="32"/>
        </w:rPr>
      </w:pPr>
    </w:p>
    <w:p w14:paraId="3F8D0174" w14:textId="77777777" w:rsidR="00D919F9" w:rsidRDefault="00D919F9" w:rsidP="00D919F9">
      <w:pPr>
        <w:pBdr>
          <w:top w:val="nil"/>
          <w:left w:val="nil"/>
          <w:bottom w:val="nil"/>
          <w:right w:val="nil"/>
          <w:between w:val="nil"/>
        </w:pBdr>
        <w:contextualSpacing/>
        <w:rPr>
          <w:rFonts w:eastAsia="Times New Roman" w:cs="Times New Roman"/>
          <w:sz w:val="32"/>
          <w:szCs w:val="32"/>
        </w:rPr>
      </w:pPr>
      <w:r>
        <w:rPr>
          <w:rFonts w:eastAsia="Times New Roman" w:cs="Times New Roman"/>
          <w:sz w:val="32"/>
          <w:szCs w:val="32"/>
        </w:rPr>
        <w:t>Rate your feeling about this unit:</w:t>
      </w:r>
    </w:p>
    <w:p w14:paraId="1F7D95AF" w14:textId="77777777" w:rsidR="00D919F9" w:rsidRDefault="00D919F9" w:rsidP="00D919F9">
      <w:pPr>
        <w:pBdr>
          <w:top w:val="nil"/>
          <w:left w:val="nil"/>
          <w:bottom w:val="nil"/>
          <w:right w:val="nil"/>
          <w:between w:val="nil"/>
        </w:pBdr>
        <w:contextualSpacing/>
        <w:rPr>
          <w:rFonts w:eastAsia="Times New Roman" w:cs="Times New Roman"/>
          <w:sz w:val="32"/>
          <w:szCs w:val="32"/>
        </w:rPr>
      </w:pPr>
      <w:r>
        <w:rPr>
          <w:rFonts w:eastAsia="Times New Roman" w:cs="Times New Roman"/>
          <w:sz w:val="32"/>
          <w:szCs w:val="32"/>
        </w:rPr>
        <w:t xml:space="preserve">1 </w:t>
      </w:r>
      <w:r>
        <w:rPr>
          <w:rFonts w:eastAsia="Times New Roman" w:cs="Times New Roman"/>
          <w:sz w:val="32"/>
          <w:szCs w:val="32"/>
        </w:rPr>
        <w:tab/>
        <w:t>2</w:t>
      </w:r>
      <w:r>
        <w:rPr>
          <w:rFonts w:eastAsia="Times New Roman" w:cs="Times New Roman"/>
          <w:sz w:val="32"/>
          <w:szCs w:val="32"/>
        </w:rPr>
        <w:tab/>
        <w:t>3</w:t>
      </w:r>
      <w:r>
        <w:rPr>
          <w:rFonts w:eastAsia="Times New Roman" w:cs="Times New Roman"/>
          <w:sz w:val="32"/>
          <w:szCs w:val="32"/>
        </w:rPr>
        <w:tab/>
        <w:t>4</w:t>
      </w:r>
      <w:r>
        <w:rPr>
          <w:rFonts w:eastAsia="Times New Roman" w:cs="Times New Roman"/>
          <w:sz w:val="32"/>
          <w:szCs w:val="32"/>
        </w:rPr>
        <w:tab/>
        <w:t>5</w:t>
      </w:r>
      <w:r>
        <w:rPr>
          <w:rFonts w:eastAsia="Times New Roman" w:cs="Times New Roman"/>
          <w:sz w:val="32"/>
          <w:szCs w:val="32"/>
        </w:rPr>
        <w:tab/>
        <w:t>6</w:t>
      </w:r>
      <w:r>
        <w:rPr>
          <w:rFonts w:eastAsia="Times New Roman" w:cs="Times New Roman"/>
          <w:sz w:val="32"/>
          <w:szCs w:val="32"/>
        </w:rPr>
        <w:tab/>
        <w:t>7</w:t>
      </w:r>
      <w:r>
        <w:rPr>
          <w:rFonts w:eastAsia="Times New Roman" w:cs="Times New Roman"/>
          <w:sz w:val="32"/>
          <w:szCs w:val="32"/>
        </w:rPr>
        <w:tab/>
        <w:t>8</w:t>
      </w:r>
      <w:r>
        <w:rPr>
          <w:rFonts w:eastAsia="Times New Roman" w:cs="Times New Roman"/>
          <w:sz w:val="32"/>
          <w:szCs w:val="32"/>
        </w:rPr>
        <w:tab/>
        <w:t>9</w:t>
      </w:r>
      <w:r>
        <w:rPr>
          <w:rFonts w:eastAsia="Times New Roman" w:cs="Times New Roman"/>
          <w:sz w:val="32"/>
          <w:szCs w:val="32"/>
        </w:rPr>
        <w:tab/>
        <w:t>10</w:t>
      </w:r>
    </w:p>
    <w:p w14:paraId="2FE42C8C" w14:textId="77777777" w:rsidR="00D919F9" w:rsidRPr="00F70D45" w:rsidRDefault="00D919F9" w:rsidP="00D919F9">
      <w:pPr>
        <w:pBdr>
          <w:top w:val="nil"/>
          <w:left w:val="nil"/>
          <w:bottom w:val="nil"/>
          <w:right w:val="nil"/>
          <w:between w:val="nil"/>
        </w:pBdr>
        <w:contextualSpacing/>
        <w:rPr>
          <w:rFonts w:eastAsia="Times New Roman" w:cs="Times New Roman"/>
          <w:i/>
          <w:sz w:val="24"/>
          <w:szCs w:val="32"/>
        </w:rPr>
      </w:pPr>
      <w:r>
        <w:rPr>
          <w:rFonts w:eastAsia="Times New Roman" w:cs="Times New Roman"/>
          <w:i/>
          <w:sz w:val="24"/>
          <w:szCs w:val="32"/>
        </w:rPr>
        <w:t>Boring/Hated</w:t>
      </w:r>
      <w:r w:rsidRPr="00F70D45">
        <w:rPr>
          <w:rFonts w:eastAsia="Times New Roman" w:cs="Times New Roman"/>
          <w:i/>
          <w:sz w:val="24"/>
          <w:szCs w:val="32"/>
        </w:rPr>
        <w:tab/>
      </w:r>
      <w:r w:rsidRPr="00F70D45">
        <w:rPr>
          <w:rFonts w:eastAsia="Times New Roman" w:cs="Times New Roman"/>
          <w:i/>
          <w:sz w:val="24"/>
          <w:szCs w:val="32"/>
        </w:rPr>
        <w:tab/>
      </w:r>
      <w:r w:rsidRPr="00F70D45">
        <w:rPr>
          <w:rFonts w:eastAsia="Times New Roman" w:cs="Times New Roman"/>
          <w:i/>
          <w:sz w:val="24"/>
          <w:szCs w:val="32"/>
        </w:rPr>
        <w:tab/>
      </w:r>
      <w:r>
        <w:rPr>
          <w:rFonts w:eastAsia="Times New Roman" w:cs="Times New Roman"/>
          <w:i/>
          <w:sz w:val="24"/>
          <w:szCs w:val="32"/>
        </w:rPr>
        <w:t>It was OK/Meh</w:t>
      </w:r>
      <w:r>
        <w:rPr>
          <w:rFonts w:eastAsia="Times New Roman" w:cs="Times New Roman"/>
          <w:i/>
          <w:sz w:val="24"/>
          <w:szCs w:val="32"/>
        </w:rPr>
        <w:tab/>
      </w:r>
      <w:r>
        <w:rPr>
          <w:rFonts w:eastAsia="Times New Roman" w:cs="Times New Roman"/>
          <w:i/>
          <w:sz w:val="24"/>
          <w:szCs w:val="32"/>
        </w:rPr>
        <w:tab/>
        <w:t>Fascinating/Loved it!</w:t>
      </w:r>
    </w:p>
    <w:p w14:paraId="5F8DC5C2" w14:textId="77777777" w:rsidR="00D919F9" w:rsidRDefault="00D919F9" w:rsidP="00D919F9">
      <w:pPr>
        <w:pBdr>
          <w:top w:val="nil"/>
          <w:left w:val="nil"/>
          <w:bottom w:val="nil"/>
          <w:right w:val="nil"/>
          <w:between w:val="nil"/>
        </w:pBdr>
        <w:contextualSpacing/>
        <w:rPr>
          <w:rFonts w:eastAsia="Times New Roman" w:cs="Times New Roman"/>
          <w:sz w:val="32"/>
          <w:szCs w:val="32"/>
        </w:rPr>
      </w:pPr>
    </w:p>
    <w:p w14:paraId="5CE88794" w14:textId="77777777" w:rsidR="00D919F9" w:rsidRPr="00F70D45" w:rsidRDefault="00D919F9" w:rsidP="00D919F9">
      <w:pPr>
        <w:pBdr>
          <w:top w:val="nil"/>
          <w:left w:val="nil"/>
          <w:bottom w:val="nil"/>
          <w:right w:val="nil"/>
          <w:between w:val="nil"/>
        </w:pBdr>
        <w:contextualSpacing/>
        <w:rPr>
          <w:rFonts w:eastAsia="Times New Roman" w:cs="Times New Roman"/>
          <w:sz w:val="32"/>
          <w:szCs w:val="32"/>
        </w:rPr>
      </w:pPr>
      <w:r>
        <w:rPr>
          <w:rFonts w:eastAsia="Times New Roman" w:cs="Times New Roman"/>
          <w:sz w:val="32"/>
          <w:szCs w:val="32"/>
        </w:rPr>
        <w:t>Do you have any positive comments about the unit? E.g. interesting topics, helpful activities, what you enjoyed, what worked, etc.</w:t>
      </w:r>
    </w:p>
    <w:p w14:paraId="5FA62C61" w14:textId="77777777" w:rsidR="00D919F9" w:rsidRDefault="00D919F9" w:rsidP="00D919F9">
      <w:pPr>
        <w:shd w:val="clear" w:color="auto" w:fill="FFFFFF"/>
        <w:spacing w:after="120" w:line="360" w:lineRule="atLeast"/>
        <w:textAlignment w:val="baseline"/>
        <w:rPr>
          <w:rFonts w:eastAsia="Times New Roman" w:cstheme="minorHAnsi"/>
          <w:sz w:val="24"/>
          <w:szCs w:val="24"/>
        </w:rPr>
      </w:pPr>
    </w:p>
    <w:p w14:paraId="0501697F" w14:textId="77777777" w:rsidR="00D919F9" w:rsidRDefault="00D919F9" w:rsidP="00D919F9">
      <w:pPr>
        <w:shd w:val="clear" w:color="auto" w:fill="FFFFFF"/>
        <w:spacing w:after="120" w:line="360" w:lineRule="atLeast"/>
        <w:textAlignment w:val="baseline"/>
        <w:rPr>
          <w:rFonts w:eastAsia="Times New Roman" w:cstheme="minorHAnsi"/>
          <w:sz w:val="24"/>
          <w:szCs w:val="24"/>
        </w:rPr>
      </w:pPr>
    </w:p>
    <w:p w14:paraId="2238E1F7" w14:textId="77777777" w:rsidR="00D919F9" w:rsidRDefault="00D919F9" w:rsidP="00D919F9">
      <w:pPr>
        <w:shd w:val="clear" w:color="auto" w:fill="FFFFFF"/>
        <w:spacing w:after="120" w:line="360" w:lineRule="atLeast"/>
        <w:textAlignment w:val="baseline"/>
        <w:rPr>
          <w:rFonts w:eastAsia="Times New Roman" w:cstheme="minorHAnsi"/>
          <w:sz w:val="24"/>
          <w:szCs w:val="24"/>
        </w:rPr>
      </w:pPr>
    </w:p>
    <w:p w14:paraId="7B417660" w14:textId="77777777" w:rsidR="00D919F9" w:rsidRDefault="00D919F9" w:rsidP="00D919F9">
      <w:pPr>
        <w:shd w:val="clear" w:color="auto" w:fill="FFFFFF"/>
        <w:spacing w:after="120" w:line="360" w:lineRule="atLeast"/>
        <w:textAlignment w:val="baseline"/>
        <w:rPr>
          <w:rFonts w:eastAsia="Times New Roman" w:cstheme="minorHAnsi"/>
          <w:sz w:val="24"/>
          <w:szCs w:val="24"/>
        </w:rPr>
      </w:pPr>
    </w:p>
    <w:p w14:paraId="1967432E" w14:textId="77777777" w:rsidR="00D919F9" w:rsidRDefault="00D919F9" w:rsidP="00D919F9">
      <w:pPr>
        <w:shd w:val="clear" w:color="auto" w:fill="FFFFFF"/>
        <w:spacing w:after="120" w:line="360" w:lineRule="atLeast"/>
        <w:textAlignment w:val="baseline"/>
        <w:rPr>
          <w:rFonts w:eastAsia="Times New Roman" w:cstheme="minorHAnsi"/>
          <w:sz w:val="24"/>
          <w:szCs w:val="24"/>
        </w:rPr>
      </w:pPr>
    </w:p>
    <w:p w14:paraId="2988EA65" w14:textId="77777777" w:rsidR="00D919F9" w:rsidRPr="00F70D45" w:rsidRDefault="00D919F9" w:rsidP="00D919F9">
      <w:pPr>
        <w:pBdr>
          <w:top w:val="nil"/>
          <w:left w:val="nil"/>
          <w:bottom w:val="nil"/>
          <w:right w:val="nil"/>
          <w:between w:val="nil"/>
        </w:pBdr>
        <w:contextualSpacing/>
        <w:rPr>
          <w:rFonts w:eastAsia="Times New Roman" w:cs="Times New Roman"/>
          <w:sz w:val="32"/>
          <w:szCs w:val="32"/>
        </w:rPr>
      </w:pPr>
      <w:r>
        <w:rPr>
          <w:rFonts w:eastAsia="Times New Roman" w:cs="Times New Roman"/>
          <w:sz w:val="32"/>
          <w:szCs w:val="32"/>
        </w:rPr>
        <w:t>Do you have any comments for how the unit could be improved? E.g. boring topics that could be changed, activities that didn’t help, what you found boring or uninteresting, what didn’t, etc.</w:t>
      </w:r>
    </w:p>
    <w:p w14:paraId="0494DE64" w14:textId="77777777" w:rsidR="00D919F9" w:rsidRDefault="00D919F9" w:rsidP="00D919F9">
      <w:pPr>
        <w:shd w:val="clear" w:color="auto" w:fill="FFFFFF"/>
        <w:spacing w:after="120" w:line="360" w:lineRule="atLeast"/>
        <w:textAlignment w:val="baseline"/>
        <w:rPr>
          <w:rFonts w:eastAsia="Times New Roman" w:cstheme="minorHAnsi"/>
          <w:sz w:val="24"/>
          <w:szCs w:val="24"/>
        </w:rPr>
      </w:pPr>
    </w:p>
    <w:p w14:paraId="5E24508F" w14:textId="77777777" w:rsidR="00D919F9" w:rsidRDefault="00D919F9" w:rsidP="00D919F9">
      <w:pPr>
        <w:shd w:val="clear" w:color="auto" w:fill="FFFFFF"/>
        <w:spacing w:after="120" w:line="360" w:lineRule="atLeast"/>
        <w:textAlignment w:val="baseline"/>
        <w:rPr>
          <w:rFonts w:eastAsia="Times New Roman" w:cstheme="minorHAnsi"/>
          <w:sz w:val="24"/>
          <w:szCs w:val="24"/>
        </w:rPr>
      </w:pPr>
    </w:p>
    <w:p w14:paraId="32335A90" w14:textId="77777777" w:rsidR="00D919F9" w:rsidRDefault="00D919F9" w:rsidP="00D919F9">
      <w:pPr>
        <w:shd w:val="clear" w:color="auto" w:fill="FFFFFF"/>
        <w:spacing w:after="120" w:line="360" w:lineRule="atLeast"/>
        <w:textAlignment w:val="baseline"/>
        <w:rPr>
          <w:rFonts w:eastAsia="Times New Roman" w:cstheme="minorHAnsi"/>
          <w:sz w:val="24"/>
          <w:szCs w:val="24"/>
        </w:rPr>
      </w:pPr>
    </w:p>
    <w:p w14:paraId="77260D44" w14:textId="77777777" w:rsidR="00D919F9" w:rsidRDefault="00D919F9" w:rsidP="00D919F9">
      <w:pPr>
        <w:shd w:val="clear" w:color="auto" w:fill="FFFFFF"/>
        <w:spacing w:after="120" w:line="360" w:lineRule="atLeast"/>
        <w:textAlignment w:val="baseline"/>
        <w:rPr>
          <w:rFonts w:eastAsia="Times New Roman" w:cstheme="minorHAnsi"/>
          <w:sz w:val="24"/>
          <w:szCs w:val="24"/>
        </w:rPr>
      </w:pPr>
    </w:p>
    <w:p w14:paraId="09D7EA6F" w14:textId="77777777" w:rsidR="00D919F9" w:rsidRDefault="00D919F9" w:rsidP="00D919F9">
      <w:pPr>
        <w:shd w:val="clear" w:color="auto" w:fill="FFFFFF"/>
        <w:spacing w:after="120" w:line="360" w:lineRule="atLeast"/>
        <w:textAlignment w:val="baseline"/>
        <w:rPr>
          <w:rFonts w:eastAsia="Times New Roman" w:cstheme="minorHAnsi"/>
          <w:sz w:val="24"/>
          <w:szCs w:val="24"/>
        </w:rPr>
      </w:pPr>
    </w:p>
    <w:p w14:paraId="3B495A33" w14:textId="77777777" w:rsidR="00D919F9" w:rsidRDefault="00D919F9" w:rsidP="00D919F9">
      <w:pPr>
        <w:shd w:val="clear" w:color="auto" w:fill="FFFFFF"/>
        <w:spacing w:after="120" w:line="360" w:lineRule="atLeast"/>
        <w:textAlignment w:val="baseline"/>
        <w:rPr>
          <w:rFonts w:eastAsia="Times New Roman" w:cstheme="minorHAnsi"/>
          <w:sz w:val="24"/>
          <w:szCs w:val="24"/>
        </w:rPr>
      </w:pPr>
    </w:p>
    <w:p w14:paraId="08162103" w14:textId="77777777" w:rsidR="00D919F9" w:rsidRPr="00F70D45" w:rsidRDefault="00D919F9" w:rsidP="00D919F9">
      <w:pPr>
        <w:shd w:val="clear" w:color="auto" w:fill="FFFFFF"/>
        <w:spacing w:after="120" w:line="360" w:lineRule="atLeast"/>
        <w:textAlignment w:val="baseline"/>
        <w:rPr>
          <w:rFonts w:eastAsia="Times New Roman" w:cstheme="minorHAnsi"/>
          <w:sz w:val="32"/>
          <w:szCs w:val="24"/>
        </w:rPr>
      </w:pPr>
      <w:r w:rsidRPr="00F70D45">
        <w:rPr>
          <w:rFonts w:eastAsia="Times New Roman" w:cstheme="minorHAnsi"/>
          <w:sz w:val="32"/>
          <w:szCs w:val="24"/>
        </w:rPr>
        <w:t xml:space="preserve">Free space for comments </w:t>
      </w:r>
    </w:p>
    <w:p w14:paraId="53FD1255" w14:textId="77777777" w:rsidR="00D919F9" w:rsidRDefault="00D919F9" w:rsidP="00D919F9">
      <w:pPr>
        <w:rPr>
          <w:sz w:val="24"/>
          <w:szCs w:val="24"/>
        </w:rPr>
      </w:pPr>
    </w:p>
    <w:p w14:paraId="2EB52118" w14:textId="77777777" w:rsidR="00D919F9" w:rsidRPr="00D919F9" w:rsidRDefault="00D919F9" w:rsidP="00D90EF6">
      <w:pPr>
        <w:rPr>
          <w:color w:val="808080" w:themeColor="background1" w:themeShade="80"/>
          <w:sz w:val="24"/>
          <w:szCs w:val="24"/>
          <w:u w:val="single"/>
          <w:lang w:val="en-US"/>
        </w:rPr>
      </w:pPr>
    </w:p>
    <w:p w14:paraId="75C363DE" w14:textId="77777777" w:rsidR="00D919F9" w:rsidRPr="00D919F9" w:rsidRDefault="00D919F9" w:rsidP="00D90EF6">
      <w:pPr>
        <w:rPr>
          <w:b/>
          <w:color w:val="808080" w:themeColor="background1" w:themeShade="80"/>
          <w:sz w:val="24"/>
          <w:szCs w:val="24"/>
          <w:u w:val="single"/>
          <w:lang w:val="en-US"/>
        </w:rPr>
      </w:pPr>
    </w:p>
    <w:sectPr w:rsidR="00D919F9" w:rsidRPr="00D919F9" w:rsidSect="007117B2">
      <w:headerReference w:type="default" r:id="rId45"/>
      <w:footerReference w:type="default" r:id="rId46"/>
      <w:type w:val="continuous"/>
      <w:pgSz w:w="11906" w:h="16838"/>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F0CB4" w14:textId="77777777" w:rsidR="00BC6E91" w:rsidRDefault="00BC6E91" w:rsidP="00B27B82">
      <w:pPr>
        <w:spacing w:after="0" w:line="240" w:lineRule="auto"/>
      </w:pPr>
      <w:r>
        <w:separator/>
      </w:r>
    </w:p>
  </w:endnote>
  <w:endnote w:type="continuationSeparator" w:id="0">
    <w:p w14:paraId="5D7A322A" w14:textId="77777777" w:rsidR="00BC6E91" w:rsidRDefault="00BC6E91" w:rsidP="00B27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7678881"/>
      <w:docPartObj>
        <w:docPartGallery w:val="Page Numbers (Bottom of Page)"/>
        <w:docPartUnique/>
      </w:docPartObj>
    </w:sdtPr>
    <w:sdtEndPr>
      <w:rPr>
        <w:noProof/>
      </w:rPr>
    </w:sdtEndPr>
    <w:sdtContent>
      <w:p w14:paraId="04FE3166" w14:textId="77777777" w:rsidR="00A50698" w:rsidRDefault="00A50698">
        <w:pPr>
          <w:pStyle w:val="Footer"/>
          <w:jc w:val="right"/>
        </w:pPr>
        <w:r>
          <w:fldChar w:fldCharType="begin"/>
        </w:r>
        <w:r>
          <w:instrText xml:space="preserve"> PAGE   \* MERGEFORMAT </w:instrText>
        </w:r>
        <w:r>
          <w:fldChar w:fldCharType="separate"/>
        </w:r>
        <w:r w:rsidR="0029668E">
          <w:rPr>
            <w:noProof/>
          </w:rPr>
          <w:t>2</w:t>
        </w:r>
        <w:r>
          <w:rPr>
            <w:noProof/>
          </w:rPr>
          <w:fldChar w:fldCharType="end"/>
        </w:r>
      </w:p>
    </w:sdtContent>
  </w:sdt>
  <w:p w14:paraId="26B9BFB7" w14:textId="77777777" w:rsidR="00A50698" w:rsidRDefault="00BC6E91" w:rsidP="00340276">
    <w:pPr>
      <w:pStyle w:val="Footer"/>
      <w:jc w:val="center"/>
    </w:pPr>
    <w:hyperlink r:id="rId1" w:history="1">
      <w:r w:rsidR="00A50698" w:rsidRPr="001629B8">
        <w:rPr>
          <w:rStyle w:val="Hyperlink"/>
        </w:rPr>
        <w:t>www.themantic-education.com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A0B0A" w14:textId="77777777" w:rsidR="00A50698" w:rsidRPr="00433A37" w:rsidRDefault="00A50698" w:rsidP="00433A37">
    <w:pPr>
      <w:pStyle w:val="Footer"/>
      <w:rPr>
        <w:lang w:val="en-US"/>
      </w:rPr>
    </w:pPr>
    <w:r>
      <w:rPr>
        <w:lang w:val="en-US"/>
      </w:rPr>
      <w:t xml:space="preserve">For more resources visit our blog at: </w:t>
    </w:r>
    <w:hyperlink r:id="rId1" w:history="1">
      <w:r w:rsidRPr="00C43967">
        <w:rPr>
          <w:rStyle w:val="Hyperlink"/>
          <w:lang w:val="en-US"/>
        </w:rPr>
        <w:t>https://ibpsych.themantic-education.com/</w:t>
      </w:r>
    </w:hyperlink>
    <w:r>
      <w:rPr>
        <w:lang w:val="en-US"/>
      </w:rPr>
      <w:t xml:space="preserve"> © Travis Dixon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99F6C" w14:textId="77777777" w:rsidR="00BC6E91" w:rsidRDefault="00BC6E91" w:rsidP="00B27B82">
      <w:pPr>
        <w:spacing w:after="0" w:line="240" w:lineRule="auto"/>
      </w:pPr>
      <w:r>
        <w:separator/>
      </w:r>
    </w:p>
  </w:footnote>
  <w:footnote w:type="continuationSeparator" w:id="0">
    <w:p w14:paraId="66FBF945" w14:textId="77777777" w:rsidR="00BC6E91" w:rsidRDefault="00BC6E91" w:rsidP="00B27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0A1F3" w14:textId="77777777" w:rsidR="00A50698" w:rsidRDefault="00A50698">
    <w:pPr>
      <w:pStyle w:val="Header"/>
    </w:pPr>
    <w:r w:rsidRPr="00807635">
      <w:rPr>
        <w:noProof/>
        <w:lang w:val="en-US" w:eastAsia="en-US"/>
      </w:rPr>
      <w:drawing>
        <wp:anchor distT="0" distB="0" distL="114300" distR="114300" simplePos="0" relativeHeight="251665408" behindDoc="0" locked="0" layoutInCell="1" allowOverlap="1" wp14:anchorId="224C82F6" wp14:editId="6C48DC73">
          <wp:simplePos x="0" y="0"/>
          <wp:positionH relativeFrom="margin">
            <wp:align>center</wp:align>
          </wp:positionH>
          <wp:positionV relativeFrom="paragraph">
            <wp:posOffset>-441960</wp:posOffset>
          </wp:positionV>
          <wp:extent cx="1986280" cy="277495"/>
          <wp:effectExtent l="0" t="0" r="0" b="825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6280" cy="277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6734516"/>
      <w:docPartObj>
        <w:docPartGallery w:val="Page Numbers (Top of Page)"/>
        <w:docPartUnique/>
      </w:docPartObj>
    </w:sdtPr>
    <w:sdtEndPr>
      <w:rPr>
        <w:noProof/>
      </w:rPr>
    </w:sdtEndPr>
    <w:sdtContent>
      <w:p w14:paraId="7DED00FA" w14:textId="77777777" w:rsidR="00A50698" w:rsidRDefault="00A50698">
        <w:pPr>
          <w:pStyle w:val="Header"/>
          <w:jc w:val="right"/>
        </w:pPr>
        <w:r>
          <w:rPr>
            <w:noProof/>
            <w:lang w:val="en-US" w:eastAsia="en-US"/>
          </w:rPr>
          <mc:AlternateContent>
            <mc:Choice Requires="wps">
              <w:drawing>
                <wp:anchor distT="0" distB="0" distL="114300" distR="114300" simplePos="0" relativeHeight="251663360" behindDoc="0" locked="0" layoutInCell="1" allowOverlap="1" wp14:anchorId="423E2AC1" wp14:editId="65FAF512">
                  <wp:simplePos x="0" y="0"/>
                  <wp:positionH relativeFrom="column">
                    <wp:posOffset>4843346</wp:posOffset>
                  </wp:positionH>
                  <wp:positionV relativeFrom="paragraph">
                    <wp:posOffset>-393681</wp:posOffset>
                  </wp:positionV>
                  <wp:extent cx="1562886" cy="275465"/>
                  <wp:effectExtent l="0" t="0" r="18415" b="10795"/>
                  <wp:wrapNone/>
                  <wp:docPr id="22" name="Text Box 22"/>
                  <wp:cNvGraphicFramePr/>
                  <a:graphic xmlns:a="http://schemas.openxmlformats.org/drawingml/2006/main">
                    <a:graphicData uri="http://schemas.microsoft.com/office/word/2010/wordprocessingShape">
                      <wps:wsp>
                        <wps:cNvSpPr txBox="1"/>
                        <wps:spPr>
                          <a:xfrm>
                            <a:off x="0" y="0"/>
                            <a:ext cx="1562886" cy="2754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B617B0" w14:textId="77777777" w:rsidR="00A50698" w:rsidRPr="00050124" w:rsidRDefault="00BC6E91" w:rsidP="00050124">
                              <w:pPr>
                                <w:jc w:val="center"/>
                                <w:rPr>
                                  <w:sz w:val="16"/>
                                  <w:lang w:val="en-US"/>
                                </w:rPr>
                              </w:pPr>
                              <w:hyperlink r:id="rId1" w:history="1">
                                <w:r w:rsidR="00A50698" w:rsidRPr="00050124">
                                  <w:rPr>
                                    <w:rStyle w:val="Hyperlink"/>
                                    <w:sz w:val="16"/>
                                    <w:lang w:val="en-US"/>
                                  </w:rPr>
                                  <w:t>www.themantic-education.com</w:t>
                                </w:r>
                              </w:hyperlink>
                            </w:p>
                            <w:p w14:paraId="26B78F3C" w14:textId="77777777" w:rsidR="00A50698" w:rsidRPr="00050124" w:rsidRDefault="00A50698" w:rsidP="00050124">
                              <w:pPr>
                                <w:rPr>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1F1E5" id="_x0000_t202" coordsize="21600,21600" o:spt="202" path="m,l,21600r21600,l21600,xe">
                  <v:stroke joinstyle="miter"/>
                  <v:path gradientshapeok="t" o:connecttype="rect"/>
                </v:shapetype>
                <v:shape id="Text Box 22" o:spid="_x0000_s1075" type="#_x0000_t202" style="position:absolute;left:0;text-align:left;margin-left:381.35pt;margin-top:-31pt;width:123.05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" fillcolor="white [3201]" strokecolor="white [3212]" strokeweight=".5pt">
                  <v:textbox>
                    <w:txbxContent>
                      <w:p w:rsidR="00D919F9" w:rsidRPr="00050124" w:rsidRDefault="00D919F9" w:rsidP="00050124">
                        <w:pPr>
                          <w:jc w:val="center"/>
                          <w:rPr>
                            <w:sz w:val="16"/>
                            <w:lang w:val="en-US"/>
                          </w:rPr>
                        </w:pPr>
                        <w:hyperlink r:id="rId2" w:history="1">
                          <w:r w:rsidRPr="00050124">
                            <w:rPr>
                              <w:rStyle w:val="Hyperlink"/>
                              <w:sz w:val="16"/>
                              <w:lang w:val="en-US"/>
                            </w:rPr>
                            <w:t>www.themantic-education.com</w:t>
                          </w:r>
                        </w:hyperlink>
                      </w:p>
                      <w:p w:rsidR="00D919F9" w:rsidRPr="00050124" w:rsidRDefault="00D919F9" w:rsidP="00050124">
                        <w:pPr>
                          <w:rPr>
                            <w:sz w:val="16"/>
                            <w:lang w:val="en-US"/>
                          </w:rPr>
                        </w:pPr>
                      </w:p>
                    </w:txbxContent>
                  </v:textbox>
                </v:shape>
              </w:pict>
            </mc:Fallback>
          </mc:AlternateContent>
        </w:r>
        <w:r>
          <w:rPr>
            <w:noProof/>
            <w:lang w:val="en-US" w:eastAsia="en-US"/>
          </w:rPr>
          <w:drawing>
            <wp:anchor distT="0" distB="0" distL="114300" distR="114300" simplePos="0" relativeHeight="251661312" behindDoc="0" locked="0" layoutInCell="1" allowOverlap="1" wp14:anchorId="67988DE7" wp14:editId="6288B301">
              <wp:simplePos x="0" y="0"/>
              <wp:positionH relativeFrom="margin">
                <wp:posOffset>-814869</wp:posOffset>
              </wp:positionH>
              <wp:positionV relativeFrom="paragraph">
                <wp:posOffset>-439150</wp:posOffset>
              </wp:positionV>
              <wp:extent cx="2063750" cy="2882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06375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59264" behindDoc="0" locked="0" layoutInCell="1" allowOverlap="1" wp14:anchorId="31481045" wp14:editId="34A4F7EA">
                  <wp:simplePos x="0" y="0"/>
                  <wp:positionH relativeFrom="column">
                    <wp:posOffset>5753100</wp:posOffset>
                  </wp:positionH>
                  <wp:positionV relativeFrom="paragraph">
                    <wp:posOffset>136071</wp:posOffset>
                  </wp:positionV>
                  <wp:extent cx="789214" cy="5443"/>
                  <wp:effectExtent l="0" t="0" r="30480" b="33020"/>
                  <wp:wrapNone/>
                  <wp:docPr id="12" name="Straight Connector 12"/>
                  <wp:cNvGraphicFramePr/>
                  <a:graphic xmlns:a="http://schemas.openxmlformats.org/drawingml/2006/main">
                    <a:graphicData uri="http://schemas.microsoft.com/office/word/2010/wordprocessingShape">
                      <wps:wsp>
                        <wps:cNvCnPr/>
                        <wps:spPr>
                          <a:xfrm flipV="1">
                            <a:off x="0" y="0"/>
                            <a:ext cx="789214" cy="54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57400" id="Straight Connector 1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53pt,10.7pt" to="515.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" strokecolor="#5b9bd5 [3204]" strokeweight=".5pt">
                  <v:stroke joinstyle="miter"/>
                </v:line>
              </w:pict>
            </mc:Fallback>
          </mc:AlternateContent>
        </w:r>
        <w:r>
          <w:fldChar w:fldCharType="begin"/>
        </w:r>
        <w:r>
          <w:instrText xml:space="preserve"> PAGE   \* MERGEFORMAT </w:instrText>
        </w:r>
        <w:r>
          <w:fldChar w:fldCharType="separate"/>
        </w:r>
        <w:r w:rsidR="0029668E">
          <w:rPr>
            <w:noProof/>
          </w:rPr>
          <w:t>17</w:t>
        </w:r>
        <w:r>
          <w:rPr>
            <w:noProof/>
          </w:rPr>
          <w:fldChar w:fldCharType="end"/>
        </w:r>
        <w:r>
          <w:rPr>
            <w:noProof/>
          </w:rPr>
          <w:tab/>
          <w:t>Date:</w:t>
        </w:r>
      </w:p>
    </w:sdtContent>
  </w:sdt>
  <w:p w14:paraId="084B60B3" w14:textId="77777777" w:rsidR="00A50698" w:rsidRPr="00B27B82" w:rsidRDefault="00A5069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26C2C"/>
    <w:multiLevelType w:val="hybridMultilevel"/>
    <w:tmpl w:val="4F1069A0"/>
    <w:lvl w:ilvl="0" w:tplc="14090001">
      <w:start w:val="1"/>
      <w:numFmt w:val="bullet"/>
      <w:lvlText w:val=""/>
      <w:lvlJc w:val="left"/>
      <w:pPr>
        <w:ind w:left="45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370AB3"/>
    <w:multiLevelType w:val="hybridMultilevel"/>
    <w:tmpl w:val="C0925A02"/>
    <w:lvl w:ilvl="0" w:tplc="A9F832E4">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8C74D9"/>
    <w:multiLevelType w:val="hybridMultilevel"/>
    <w:tmpl w:val="CDCE05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706B2B"/>
    <w:multiLevelType w:val="hybridMultilevel"/>
    <w:tmpl w:val="44D285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E9512FE"/>
    <w:multiLevelType w:val="hybridMultilevel"/>
    <w:tmpl w:val="D4E019AA"/>
    <w:lvl w:ilvl="0" w:tplc="F2C4D214">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0000B5D"/>
    <w:multiLevelType w:val="hybridMultilevel"/>
    <w:tmpl w:val="2DA46254"/>
    <w:lvl w:ilvl="0" w:tplc="46208516">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88269D"/>
    <w:multiLevelType w:val="hybridMultilevel"/>
    <w:tmpl w:val="AABED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8470B"/>
    <w:multiLevelType w:val="hybridMultilevel"/>
    <w:tmpl w:val="6A6E750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19A3944"/>
    <w:multiLevelType w:val="hybridMultilevel"/>
    <w:tmpl w:val="503ECAF8"/>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9" w15:restartNumberingAfterBreak="0">
    <w:nsid w:val="21BA1B53"/>
    <w:multiLevelType w:val="hybridMultilevel"/>
    <w:tmpl w:val="FC38A022"/>
    <w:lvl w:ilvl="0" w:tplc="4C166E5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AA4145"/>
    <w:multiLevelType w:val="hybridMultilevel"/>
    <w:tmpl w:val="5A7CCF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B645F3E"/>
    <w:multiLevelType w:val="hybridMultilevel"/>
    <w:tmpl w:val="1E40C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F6F7DE9"/>
    <w:multiLevelType w:val="hybridMultilevel"/>
    <w:tmpl w:val="B2B0AF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2A36698"/>
    <w:multiLevelType w:val="hybridMultilevel"/>
    <w:tmpl w:val="30384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96B0CC8"/>
    <w:multiLevelType w:val="hybridMultilevel"/>
    <w:tmpl w:val="EE0E35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C5584E"/>
    <w:multiLevelType w:val="hybridMultilevel"/>
    <w:tmpl w:val="F606FD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2612F7"/>
    <w:multiLevelType w:val="hybridMultilevel"/>
    <w:tmpl w:val="9C3C312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C3309EE"/>
    <w:multiLevelType w:val="hybridMultilevel"/>
    <w:tmpl w:val="270C7DC6"/>
    <w:lvl w:ilvl="0" w:tplc="FC56FB78">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F2C0648"/>
    <w:multiLevelType w:val="hybridMultilevel"/>
    <w:tmpl w:val="C0925A02"/>
    <w:lvl w:ilvl="0" w:tplc="A9F832E4">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0CD052A"/>
    <w:multiLevelType w:val="hybridMultilevel"/>
    <w:tmpl w:val="634A80F6"/>
    <w:lvl w:ilvl="0" w:tplc="14090001">
      <w:start w:val="1"/>
      <w:numFmt w:val="bullet"/>
      <w:lvlText w:val=""/>
      <w:lvlJc w:val="left"/>
      <w:pPr>
        <w:ind w:left="45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59FB2BA5"/>
    <w:multiLevelType w:val="hybridMultilevel"/>
    <w:tmpl w:val="02EEA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CC6667F"/>
    <w:multiLevelType w:val="multilevel"/>
    <w:tmpl w:val="A99C3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B14608"/>
    <w:multiLevelType w:val="hybridMultilevel"/>
    <w:tmpl w:val="834678C8"/>
    <w:lvl w:ilvl="0" w:tplc="14090001">
      <w:start w:val="1"/>
      <w:numFmt w:val="bullet"/>
      <w:lvlText w:val=""/>
      <w:lvlJc w:val="left"/>
      <w:pPr>
        <w:ind w:left="45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FF159CE"/>
    <w:multiLevelType w:val="multilevel"/>
    <w:tmpl w:val="EB14F29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57C0998"/>
    <w:multiLevelType w:val="hybridMultilevel"/>
    <w:tmpl w:val="F7284B7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7AC6D94"/>
    <w:multiLevelType w:val="hybridMultilevel"/>
    <w:tmpl w:val="3DAA1FB0"/>
    <w:lvl w:ilvl="0" w:tplc="14090001">
      <w:start w:val="1"/>
      <w:numFmt w:val="bullet"/>
      <w:lvlText w:val=""/>
      <w:lvlJc w:val="left"/>
      <w:pPr>
        <w:ind w:left="540" w:hanging="360"/>
      </w:pPr>
      <w:rPr>
        <w:rFonts w:ascii="Symbol" w:hAnsi="Symbol" w:hint="default"/>
      </w:rPr>
    </w:lvl>
    <w:lvl w:ilvl="1" w:tplc="14090003">
      <w:start w:val="1"/>
      <w:numFmt w:val="bullet"/>
      <w:lvlText w:val="o"/>
      <w:lvlJc w:val="left"/>
      <w:pPr>
        <w:ind w:left="1260" w:hanging="360"/>
      </w:pPr>
      <w:rPr>
        <w:rFonts w:ascii="Courier New" w:hAnsi="Courier New" w:cs="Courier New" w:hint="default"/>
      </w:rPr>
    </w:lvl>
    <w:lvl w:ilvl="2" w:tplc="14090005" w:tentative="1">
      <w:start w:val="1"/>
      <w:numFmt w:val="bullet"/>
      <w:lvlText w:val=""/>
      <w:lvlJc w:val="left"/>
      <w:pPr>
        <w:ind w:left="1980" w:hanging="360"/>
      </w:pPr>
      <w:rPr>
        <w:rFonts w:ascii="Wingdings" w:hAnsi="Wingdings" w:hint="default"/>
      </w:rPr>
    </w:lvl>
    <w:lvl w:ilvl="3" w:tplc="14090001" w:tentative="1">
      <w:start w:val="1"/>
      <w:numFmt w:val="bullet"/>
      <w:lvlText w:val=""/>
      <w:lvlJc w:val="left"/>
      <w:pPr>
        <w:ind w:left="2700" w:hanging="360"/>
      </w:pPr>
      <w:rPr>
        <w:rFonts w:ascii="Symbol" w:hAnsi="Symbol" w:hint="default"/>
      </w:rPr>
    </w:lvl>
    <w:lvl w:ilvl="4" w:tplc="14090003" w:tentative="1">
      <w:start w:val="1"/>
      <w:numFmt w:val="bullet"/>
      <w:lvlText w:val="o"/>
      <w:lvlJc w:val="left"/>
      <w:pPr>
        <w:ind w:left="3420" w:hanging="360"/>
      </w:pPr>
      <w:rPr>
        <w:rFonts w:ascii="Courier New" w:hAnsi="Courier New" w:cs="Courier New" w:hint="default"/>
      </w:rPr>
    </w:lvl>
    <w:lvl w:ilvl="5" w:tplc="14090005" w:tentative="1">
      <w:start w:val="1"/>
      <w:numFmt w:val="bullet"/>
      <w:lvlText w:val=""/>
      <w:lvlJc w:val="left"/>
      <w:pPr>
        <w:ind w:left="4140" w:hanging="360"/>
      </w:pPr>
      <w:rPr>
        <w:rFonts w:ascii="Wingdings" w:hAnsi="Wingdings" w:hint="default"/>
      </w:rPr>
    </w:lvl>
    <w:lvl w:ilvl="6" w:tplc="14090001" w:tentative="1">
      <w:start w:val="1"/>
      <w:numFmt w:val="bullet"/>
      <w:lvlText w:val=""/>
      <w:lvlJc w:val="left"/>
      <w:pPr>
        <w:ind w:left="4860" w:hanging="360"/>
      </w:pPr>
      <w:rPr>
        <w:rFonts w:ascii="Symbol" w:hAnsi="Symbol" w:hint="default"/>
      </w:rPr>
    </w:lvl>
    <w:lvl w:ilvl="7" w:tplc="14090003" w:tentative="1">
      <w:start w:val="1"/>
      <w:numFmt w:val="bullet"/>
      <w:lvlText w:val="o"/>
      <w:lvlJc w:val="left"/>
      <w:pPr>
        <w:ind w:left="5580" w:hanging="360"/>
      </w:pPr>
      <w:rPr>
        <w:rFonts w:ascii="Courier New" w:hAnsi="Courier New" w:cs="Courier New" w:hint="default"/>
      </w:rPr>
    </w:lvl>
    <w:lvl w:ilvl="8" w:tplc="14090005" w:tentative="1">
      <w:start w:val="1"/>
      <w:numFmt w:val="bullet"/>
      <w:lvlText w:val=""/>
      <w:lvlJc w:val="left"/>
      <w:pPr>
        <w:ind w:left="6300" w:hanging="360"/>
      </w:pPr>
      <w:rPr>
        <w:rFonts w:ascii="Wingdings" w:hAnsi="Wingdings" w:hint="default"/>
      </w:rPr>
    </w:lvl>
  </w:abstractNum>
  <w:abstractNum w:abstractNumId="26" w15:restartNumberingAfterBreak="0">
    <w:nsid w:val="69536A4D"/>
    <w:multiLevelType w:val="hybridMultilevel"/>
    <w:tmpl w:val="9C3C312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0442B79"/>
    <w:multiLevelType w:val="hybridMultilevel"/>
    <w:tmpl w:val="FBB6FE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0761DF1"/>
    <w:multiLevelType w:val="hybridMultilevel"/>
    <w:tmpl w:val="D36EA86A"/>
    <w:lvl w:ilvl="0" w:tplc="FC56FB78">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195371D"/>
    <w:multiLevelType w:val="hybridMultilevel"/>
    <w:tmpl w:val="0E2CF9B4"/>
    <w:lvl w:ilvl="0" w:tplc="2DD24B52">
      <w:start w:val="1"/>
      <w:numFmt w:val="bullet"/>
      <w:lvlText w:val="●"/>
      <w:lvlJc w:val="left"/>
      <w:pPr>
        <w:ind w:left="720" w:hanging="360"/>
      </w:pPr>
      <w:rPr>
        <w:rFonts w:ascii="Courier New" w:hAnsi="Courier New" w:hint="default"/>
        <w:sz w:val="28"/>
        <w:szCs w:val="2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49F4E3C"/>
    <w:multiLevelType w:val="hybridMultilevel"/>
    <w:tmpl w:val="B3A0B2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7B22C04"/>
    <w:multiLevelType w:val="hybridMultilevel"/>
    <w:tmpl w:val="C55256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BEA00E2"/>
    <w:multiLevelType w:val="hybridMultilevel"/>
    <w:tmpl w:val="6A6E750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1"/>
  </w:num>
  <w:num w:numId="2">
    <w:abstractNumId w:val="22"/>
  </w:num>
  <w:num w:numId="3">
    <w:abstractNumId w:val="29"/>
  </w:num>
  <w:num w:numId="4">
    <w:abstractNumId w:val="7"/>
  </w:num>
  <w:num w:numId="5">
    <w:abstractNumId w:val="32"/>
  </w:num>
  <w:num w:numId="6">
    <w:abstractNumId w:val="3"/>
  </w:num>
  <w:num w:numId="7">
    <w:abstractNumId w:val="14"/>
  </w:num>
  <w:num w:numId="8">
    <w:abstractNumId w:val="11"/>
  </w:num>
  <w:num w:numId="9">
    <w:abstractNumId w:val="21"/>
  </w:num>
  <w:num w:numId="10">
    <w:abstractNumId w:val="12"/>
  </w:num>
  <w:num w:numId="11">
    <w:abstractNumId w:val="2"/>
  </w:num>
  <w:num w:numId="12">
    <w:abstractNumId w:val="27"/>
  </w:num>
  <w:num w:numId="13">
    <w:abstractNumId w:val="0"/>
  </w:num>
  <w:num w:numId="14">
    <w:abstractNumId w:val="26"/>
  </w:num>
  <w:num w:numId="15">
    <w:abstractNumId w:val="25"/>
  </w:num>
  <w:num w:numId="16">
    <w:abstractNumId w:val="15"/>
  </w:num>
  <w:num w:numId="17">
    <w:abstractNumId w:val="10"/>
  </w:num>
  <w:num w:numId="18">
    <w:abstractNumId w:val="16"/>
  </w:num>
  <w:num w:numId="19">
    <w:abstractNumId w:val="9"/>
  </w:num>
  <w:num w:numId="20">
    <w:abstractNumId w:val="5"/>
  </w:num>
  <w:num w:numId="21">
    <w:abstractNumId w:val="1"/>
  </w:num>
  <w:num w:numId="22">
    <w:abstractNumId w:val="19"/>
  </w:num>
  <w:num w:numId="23">
    <w:abstractNumId w:val="18"/>
  </w:num>
  <w:num w:numId="24">
    <w:abstractNumId w:val="4"/>
  </w:num>
  <w:num w:numId="25">
    <w:abstractNumId w:val="6"/>
  </w:num>
  <w:num w:numId="26">
    <w:abstractNumId w:val="30"/>
  </w:num>
  <w:num w:numId="27">
    <w:abstractNumId w:val="23"/>
  </w:num>
  <w:num w:numId="28">
    <w:abstractNumId w:val="8"/>
  </w:num>
  <w:num w:numId="29">
    <w:abstractNumId w:val="28"/>
  </w:num>
  <w:num w:numId="30">
    <w:abstractNumId w:val="17"/>
  </w:num>
  <w:num w:numId="31">
    <w:abstractNumId w:val="20"/>
  </w:num>
  <w:num w:numId="32">
    <w:abstractNumId w:val="13"/>
  </w:num>
  <w:num w:numId="33">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F90"/>
    <w:rsid w:val="00001347"/>
    <w:rsid w:val="00010010"/>
    <w:rsid w:val="000350FC"/>
    <w:rsid w:val="00050124"/>
    <w:rsid w:val="00050B1B"/>
    <w:rsid w:val="00055117"/>
    <w:rsid w:val="0006103B"/>
    <w:rsid w:val="000659BB"/>
    <w:rsid w:val="00070704"/>
    <w:rsid w:val="000874DF"/>
    <w:rsid w:val="000A2BEA"/>
    <w:rsid w:val="000B6708"/>
    <w:rsid w:val="000B680D"/>
    <w:rsid w:val="000B6B9C"/>
    <w:rsid w:val="000D283D"/>
    <w:rsid w:val="000D5897"/>
    <w:rsid w:val="000E2F90"/>
    <w:rsid w:val="000E75D4"/>
    <w:rsid w:val="000F0015"/>
    <w:rsid w:val="000F1EEB"/>
    <w:rsid w:val="00113510"/>
    <w:rsid w:val="00120F49"/>
    <w:rsid w:val="001273B5"/>
    <w:rsid w:val="00130689"/>
    <w:rsid w:val="00150E44"/>
    <w:rsid w:val="00162898"/>
    <w:rsid w:val="0017093D"/>
    <w:rsid w:val="00170E5B"/>
    <w:rsid w:val="001710C9"/>
    <w:rsid w:val="00174889"/>
    <w:rsid w:val="001A0904"/>
    <w:rsid w:val="001A2C85"/>
    <w:rsid w:val="001A6853"/>
    <w:rsid w:val="001B4AD0"/>
    <w:rsid w:val="001B4DA6"/>
    <w:rsid w:val="001D529A"/>
    <w:rsid w:val="001E14B8"/>
    <w:rsid w:val="001F4ABF"/>
    <w:rsid w:val="001F79A4"/>
    <w:rsid w:val="002139BC"/>
    <w:rsid w:val="002141C7"/>
    <w:rsid w:val="002167ED"/>
    <w:rsid w:val="00221FB4"/>
    <w:rsid w:val="00223DFD"/>
    <w:rsid w:val="00230E2F"/>
    <w:rsid w:val="00231666"/>
    <w:rsid w:val="00233A12"/>
    <w:rsid w:val="00240E52"/>
    <w:rsid w:val="002450E3"/>
    <w:rsid w:val="00247206"/>
    <w:rsid w:val="00255997"/>
    <w:rsid w:val="0026290B"/>
    <w:rsid w:val="00270435"/>
    <w:rsid w:val="002746B5"/>
    <w:rsid w:val="00292A7F"/>
    <w:rsid w:val="00293CF5"/>
    <w:rsid w:val="0029668E"/>
    <w:rsid w:val="002A03B2"/>
    <w:rsid w:val="002A0523"/>
    <w:rsid w:val="002B0B3D"/>
    <w:rsid w:val="002B465B"/>
    <w:rsid w:val="002C5527"/>
    <w:rsid w:val="002E5C71"/>
    <w:rsid w:val="003002ED"/>
    <w:rsid w:val="0030231A"/>
    <w:rsid w:val="00310EFB"/>
    <w:rsid w:val="00314F6E"/>
    <w:rsid w:val="00317277"/>
    <w:rsid w:val="00317328"/>
    <w:rsid w:val="003175CC"/>
    <w:rsid w:val="003332CF"/>
    <w:rsid w:val="00340276"/>
    <w:rsid w:val="003447C2"/>
    <w:rsid w:val="00347D32"/>
    <w:rsid w:val="00360FE5"/>
    <w:rsid w:val="00361090"/>
    <w:rsid w:val="00364582"/>
    <w:rsid w:val="003947F9"/>
    <w:rsid w:val="0039587A"/>
    <w:rsid w:val="003C5815"/>
    <w:rsid w:val="003D2305"/>
    <w:rsid w:val="003E162F"/>
    <w:rsid w:val="003E4E2A"/>
    <w:rsid w:val="003F51E8"/>
    <w:rsid w:val="00404192"/>
    <w:rsid w:val="00405374"/>
    <w:rsid w:val="00407049"/>
    <w:rsid w:val="00411A1D"/>
    <w:rsid w:val="004124BF"/>
    <w:rsid w:val="0041376E"/>
    <w:rsid w:val="00425046"/>
    <w:rsid w:val="00430C20"/>
    <w:rsid w:val="00433A37"/>
    <w:rsid w:val="00443775"/>
    <w:rsid w:val="00450404"/>
    <w:rsid w:val="004538B7"/>
    <w:rsid w:val="00455899"/>
    <w:rsid w:val="00456357"/>
    <w:rsid w:val="00462909"/>
    <w:rsid w:val="0046399F"/>
    <w:rsid w:val="00464B64"/>
    <w:rsid w:val="00477679"/>
    <w:rsid w:val="00497F3F"/>
    <w:rsid w:val="004A2A36"/>
    <w:rsid w:val="004A4738"/>
    <w:rsid w:val="004B01A2"/>
    <w:rsid w:val="004B5CC5"/>
    <w:rsid w:val="004B723E"/>
    <w:rsid w:val="004C23F8"/>
    <w:rsid w:val="004C5FE3"/>
    <w:rsid w:val="004C6687"/>
    <w:rsid w:val="004C6F88"/>
    <w:rsid w:val="004C7E69"/>
    <w:rsid w:val="004D1C37"/>
    <w:rsid w:val="004F3EF3"/>
    <w:rsid w:val="004F424F"/>
    <w:rsid w:val="00503785"/>
    <w:rsid w:val="00510119"/>
    <w:rsid w:val="00510F32"/>
    <w:rsid w:val="0052070A"/>
    <w:rsid w:val="00521C4A"/>
    <w:rsid w:val="005238FA"/>
    <w:rsid w:val="00531B37"/>
    <w:rsid w:val="00531B48"/>
    <w:rsid w:val="005340ED"/>
    <w:rsid w:val="00540DEF"/>
    <w:rsid w:val="005450BD"/>
    <w:rsid w:val="0055246E"/>
    <w:rsid w:val="005625D3"/>
    <w:rsid w:val="00570F6A"/>
    <w:rsid w:val="005743F5"/>
    <w:rsid w:val="005861C8"/>
    <w:rsid w:val="00596085"/>
    <w:rsid w:val="005A01C2"/>
    <w:rsid w:val="005A19E2"/>
    <w:rsid w:val="005A3D73"/>
    <w:rsid w:val="005A6878"/>
    <w:rsid w:val="005A7777"/>
    <w:rsid w:val="005B02E6"/>
    <w:rsid w:val="005B0D3E"/>
    <w:rsid w:val="006013C1"/>
    <w:rsid w:val="00603531"/>
    <w:rsid w:val="00605205"/>
    <w:rsid w:val="00606CE1"/>
    <w:rsid w:val="00607075"/>
    <w:rsid w:val="00615F8B"/>
    <w:rsid w:val="00624F61"/>
    <w:rsid w:val="00642653"/>
    <w:rsid w:val="006428A7"/>
    <w:rsid w:val="006452A8"/>
    <w:rsid w:val="006524F8"/>
    <w:rsid w:val="006535DC"/>
    <w:rsid w:val="006573AC"/>
    <w:rsid w:val="00661A32"/>
    <w:rsid w:val="00661D17"/>
    <w:rsid w:val="00675FAC"/>
    <w:rsid w:val="006773DD"/>
    <w:rsid w:val="006779A1"/>
    <w:rsid w:val="00677F64"/>
    <w:rsid w:val="006C6F35"/>
    <w:rsid w:val="006D2D1A"/>
    <w:rsid w:val="006D66AF"/>
    <w:rsid w:val="006D6FA6"/>
    <w:rsid w:val="006E6116"/>
    <w:rsid w:val="006E7655"/>
    <w:rsid w:val="006F7DE8"/>
    <w:rsid w:val="00706C2F"/>
    <w:rsid w:val="007072D6"/>
    <w:rsid w:val="007117B2"/>
    <w:rsid w:val="007124A8"/>
    <w:rsid w:val="00736719"/>
    <w:rsid w:val="00742148"/>
    <w:rsid w:val="007564B4"/>
    <w:rsid w:val="007750F6"/>
    <w:rsid w:val="00776720"/>
    <w:rsid w:val="007826EC"/>
    <w:rsid w:val="007837D2"/>
    <w:rsid w:val="00791163"/>
    <w:rsid w:val="007A1C59"/>
    <w:rsid w:val="007D5EF7"/>
    <w:rsid w:val="007F02B5"/>
    <w:rsid w:val="007F3794"/>
    <w:rsid w:val="00801A7F"/>
    <w:rsid w:val="0081000B"/>
    <w:rsid w:val="00811DD6"/>
    <w:rsid w:val="00815A87"/>
    <w:rsid w:val="008229F7"/>
    <w:rsid w:val="00822A34"/>
    <w:rsid w:val="008360B3"/>
    <w:rsid w:val="008460A6"/>
    <w:rsid w:val="008479A1"/>
    <w:rsid w:val="00847B73"/>
    <w:rsid w:val="00851522"/>
    <w:rsid w:val="00863E17"/>
    <w:rsid w:val="0086448E"/>
    <w:rsid w:val="008737D3"/>
    <w:rsid w:val="00884981"/>
    <w:rsid w:val="00885B3E"/>
    <w:rsid w:val="00887B3E"/>
    <w:rsid w:val="008A42A6"/>
    <w:rsid w:val="008B3EDB"/>
    <w:rsid w:val="008C1E7E"/>
    <w:rsid w:val="008D1529"/>
    <w:rsid w:val="008E20E2"/>
    <w:rsid w:val="008E2D8D"/>
    <w:rsid w:val="008E3848"/>
    <w:rsid w:val="008F3920"/>
    <w:rsid w:val="009006A9"/>
    <w:rsid w:val="009010AF"/>
    <w:rsid w:val="00902E34"/>
    <w:rsid w:val="00904E93"/>
    <w:rsid w:val="00914D9F"/>
    <w:rsid w:val="00927A62"/>
    <w:rsid w:val="00937E2A"/>
    <w:rsid w:val="009518E2"/>
    <w:rsid w:val="00982546"/>
    <w:rsid w:val="009922A7"/>
    <w:rsid w:val="009948B0"/>
    <w:rsid w:val="009949F8"/>
    <w:rsid w:val="009B0071"/>
    <w:rsid w:val="009D0167"/>
    <w:rsid w:val="009D07AA"/>
    <w:rsid w:val="009F1203"/>
    <w:rsid w:val="009F6C5D"/>
    <w:rsid w:val="00A02A8A"/>
    <w:rsid w:val="00A0678E"/>
    <w:rsid w:val="00A11F0F"/>
    <w:rsid w:val="00A219C2"/>
    <w:rsid w:val="00A22FFE"/>
    <w:rsid w:val="00A3761F"/>
    <w:rsid w:val="00A50698"/>
    <w:rsid w:val="00A506D3"/>
    <w:rsid w:val="00A50F99"/>
    <w:rsid w:val="00A81623"/>
    <w:rsid w:val="00A91600"/>
    <w:rsid w:val="00A948AB"/>
    <w:rsid w:val="00AA0591"/>
    <w:rsid w:val="00AA2475"/>
    <w:rsid w:val="00AA6EA2"/>
    <w:rsid w:val="00AA778F"/>
    <w:rsid w:val="00AA7961"/>
    <w:rsid w:val="00AB1859"/>
    <w:rsid w:val="00AC0E84"/>
    <w:rsid w:val="00AC4744"/>
    <w:rsid w:val="00AC7397"/>
    <w:rsid w:val="00AD240C"/>
    <w:rsid w:val="00AE0D91"/>
    <w:rsid w:val="00AE3B77"/>
    <w:rsid w:val="00AE4ED7"/>
    <w:rsid w:val="00AF73E9"/>
    <w:rsid w:val="00B07EED"/>
    <w:rsid w:val="00B11592"/>
    <w:rsid w:val="00B12178"/>
    <w:rsid w:val="00B25254"/>
    <w:rsid w:val="00B27B82"/>
    <w:rsid w:val="00B30379"/>
    <w:rsid w:val="00B4177F"/>
    <w:rsid w:val="00B45E16"/>
    <w:rsid w:val="00B467AA"/>
    <w:rsid w:val="00B55466"/>
    <w:rsid w:val="00B629FE"/>
    <w:rsid w:val="00B713FF"/>
    <w:rsid w:val="00B7593B"/>
    <w:rsid w:val="00B91996"/>
    <w:rsid w:val="00BA0134"/>
    <w:rsid w:val="00BA16DE"/>
    <w:rsid w:val="00BA286A"/>
    <w:rsid w:val="00BA3478"/>
    <w:rsid w:val="00BB4396"/>
    <w:rsid w:val="00BB5643"/>
    <w:rsid w:val="00BC6E91"/>
    <w:rsid w:val="00BD0171"/>
    <w:rsid w:val="00BD6C85"/>
    <w:rsid w:val="00BD7C6B"/>
    <w:rsid w:val="00BE5544"/>
    <w:rsid w:val="00C1013F"/>
    <w:rsid w:val="00C13958"/>
    <w:rsid w:val="00C15B47"/>
    <w:rsid w:val="00C20514"/>
    <w:rsid w:val="00C205B8"/>
    <w:rsid w:val="00C24152"/>
    <w:rsid w:val="00C26BE5"/>
    <w:rsid w:val="00C26CE3"/>
    <w:rsid w:val="00C333EB"/>
    <w:rsid w:val="00C33F49"/>
    <w:rsid w:val="00C35393"/>
    <w:rsid w:val="00C42331"/>
    <w:rsid w:val="00C63C12"/>
    <w:rsid w:val="00C6555E"/>
    <w:rsid w:val="00C70403"/>
    <w:rsid w:val="00C76450"/>
    <w:rsid w:val="00C76D0C"/>
    <w:rsid w:val="00C825A9"/>
    <w:rsid w:val="00C83310"/>
    <w:rsid w:val="00C9064C"/>
    <w:rsid w:val="00C93D9B"/>
    <w:rsid w:val="00CA6012"/>
    <w:rsid w:val="00CF0340"/>
    <w:rsid w:val="00D11A44"/>
    <w:rsid w:val="00D237D3"/>
    <w:rsid w:val="00D23B0E"/>
    <w:rsid w:val="00D31E59"/>
    <w:rsid w:val="00D35A85"/>
    <w:rsid w:val="00D4354B"/>
    <w:rsid w:val="00D44CCF"/>
    <w:rsid w:val="00D536CF"/>
    <w:rsid w:val="00D5642D"/>
    <w:rsid w:val="00D6001D"/>
    <w:rsid w:val="00D664D5"/>
    <w:rsid w:val="00D82429"/>
    <w:rsid w:val="00D858BF"/>
    <w:rsid w:val="00D90EF6"/>
    <w:rsid w:val="00D919F9"/>
    <w:rsid w:val="00D93BE3"/>
    <w:rsid w:val="00D94766"/>
    <w:rsid w:val="00D97915"/>
    <w:rsid w:val="00DC3772"/>
    <w:rsid w:val="00DC51A2"/>
    <w:rsid w:val="00DD1510"/>
    <w:rsid w:val="00DD2F28"/>
    <w:rsid w:val="00DD4224"/>
    <w:rsid w:val="00DD5603"/>
    <w:rsid w:val="00DD6F37"/>
    <w:rsid w:val="00DE5838"/>
    <w:rsid w:val="00DE5B2E"/>
    <w:rsid w:val="00DF2913"/>
    <w:rsid w:val="00E00AA3"/>
    <w:rsid w:val="00E011B9"/>
    <w:rsid w:val="00E01374"/>
    <w:rsid w:val="00E040AC"/>
    <w:rsid w:val="00E04FF8"/>
    <w:rsid w:val="00E075B1"/>
    <w:rsid w:val="00E12745"/>
    <w:rsid w:val="00E1716A"/>
    <w:rsid w:val="00E200DE"/>
    <w:rsid w:val="00E257AC"/>
    <w:rsid w:val="00E33974"/>
    <w:rsid w:val="00E47045"/>
    <w:rsid w:val="00E47571"/>
    <w:rsid w:val="00E527EC"/>
    <w:rsid w:val="00E56AE2"/>
    <w:rsid w:val="00E62653"/>
    <w:rsid w:val="00E70751"/>
    <w:rsid w:val="00E71DDE"/>
    <w:rsid w:val="00E740D8"/>
    <w:rsid w:val="00E747F3"/>
    <w:rsid w:val="00E77110"/>
    <w:rsid w:val="00E776BA"/>
    <w:rsid w:val="00E81BF1"/>
    <w:rsid w:val="00E865E4"/>
    <w:rsid w:val="00E92683"/>
    <w:rsid w:val="00EA1CC5"/>
    <w:rsid w:val="00EA2489"/>
    <w:rsid w:val="00EA337F"/>
    <w:rsid w:val="00EA59A5"/>
    <w:rsid w:val="00EA6EB8"/>
    <w:rsid w:val="00EC455B"/>
    <w:rsid w:val="00ED6FBF"/>
    <w:rsid w:val="00EE06EB"/>
    <w:rsid w:val="00EF663F"/>
    <w:rsid w:val="00EF6A1E"/>
    <w:rsid w:val="00F05F6C"/>
    <w:rsid w:val="00F143A7"/>
    <w:rsid w:val="00F2681F"/>
    <w:rsid w:val="00F32E8D"/>
    <w:rsid w:val="00F4259B"/>
    <w:rsid w:val="00F46263"/>
    <w:rsid w:val="00F47BF3"/>
    <w:rsid w:val="00F51A72"/>
    <w:rsid w:val="00F5310F"/>
    <w:rsid w:val="00F62F05"/>
    <w:rsid w:val="00F66F1E"/>
    <w:rsid w:val="00F85626"/>
    <w:rsid w:val="00FA6F96"/>
    <w:rsid w:val="00FB5EB9"/>
    <w:rsid w:val="00FD06EE"/>
    <w:rsid w:val="00FF612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574BA"/>
  <w15:chartTrackingRefBased/>
  <w15:docId w15:val="{B98E16E4-B8C5-4F0D-B79E-5C74C127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42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564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7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B82"/>
  </w:style>
  <w:style w:type="paragraph" w:styleId="Footer">
    <w:name w:val="footer"/>
    <w:basedOn w:val="Normal"/>
    <w:link w:val="FooterChar"/>
    <w:uiPriority w:val="99"/>
    <w:unhideWhenUsed/>
    <w:rsid w:val="00B27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B82"/>
  </w:style>
  <w:style w:type="paragraph" w:styleId="ListParagraph">
    <w:name w:val="List Paragraph"/>
    <w:basedOn w:val="Normal"/>
    <w:uiPriority w:val="34"/>
    <w:qFormat/>
    <w:rsid w:val="00F62F05"/>
    <w:pPr>
      <w:ind w:left="720"/>
      <w:contextualSpacing/>
    </w:pPr>
  </w:style>
  <w:style w:type="table" w:styleId="TableGrid">
    <w:name w:val="Table Grid"/>
    <w:basedOn w:val="TableNormal"/>
    <w:uiPriority w:val="39"/>
    <w:rsid w:val="00D60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816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81623"/>
  </w:style>
  <w:style w:type="paragraph" w:styleId="FootnoteText">
    <w:name w:val="footnote text"/>
    <w:basedOn w:val="Normal"/>
    <w:link w:val="FootnoteTextChar"/>
    <w:uiPriority w:val="99"/>
    <w:semiHidden/>
    <w:unhideWhenUsed/>
    <w:rsid w:val="00314F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4F6E"/>
    <w:rPr>
      <w:sz w:val="20"/>
      <w:szCs w:val="20"/>
    </w:rPr>
  </w:style>
  <w:style w:type="character" w:styleId="FootnoteReference">
    <w:name w:val="footnote reference"/>
    <w:basedOn w:val="DefaultParagraphFont"/>
    <w:uiPriority w:val="99"/>
    <w:semiHidden/>
    <w:unhideWhenUsed/>
    <w:rsid w:val="00314F6E"/>
    <w:rPr>
      <w:vertAlign w:val="superscript"/>
    </w:rPr>
  </w:style>
  <w:style w:type="character" w:styleId="Hyperlink">
    <w:name w:val="Hyperlink"/>
    <w:basedOn w:val="DefaultParagraphFont"/>
    <w:uiPriority w:val="99"/>
    <w:unhideWhenUsed/>
    <w:rsid w:val="00223DFD"/>
    <w:rPr>
      <w:color w:val="0000FF"/>
      <w:u w:val="single"/>
    </w:rPr>
  </w:style>
  <w:style w:type="character" w:styleId="CommentReference">
    <w:name w:val="annotation reference"/>
    <w:basedOn w:val="DefaultParagraphFont"/>
    <w:uiPriority w:val="99"/>
    <w:semiHidden/>
    <w:unhideWhenUsed/>
    <w:rsid w:val="00223DFD"/>
    <w:rPr>
      <w:sz w:val="16"/>
      <w:szCs w:val="16"/>
    </w:rPr>
  </w:style>
  <w:style w:type="paragraph" w:styleId="CommentText">
    <w:name w:val="annotation text"/>
    <w:basedOn w:val="Normal"/>
    <w:link w:val="CommentTextChar"/>
    <w:uiPriority w:val="99"/>
    <w:semiHidden/>
    <w:unhideWhenUsed/>
    <w:rsid w:val="00223DFD"/>
    <w:pPr>
      <w:spacing w:line="240" w:lineRule="auto"/>
    </w:pPr>
    <w:rPr>
      <w:sz w:val="20"/>
      <w:szCs w:val="20"/>
    </w:rPr>
  </w:style>
  <w:style w:type="character" w:customStyle="1" w:styleId="CommentTextChar">
    <w:name w:val="Comment Text Char"/>
    <w:basedOn w:val="DefaultParagraphFont"/>
    <w:link w:val="CommentText"/>
    <w:uiPriority w:val="99"/>
    <w:semiHidden/>
    <w:rsid w:val="00223DFD"/>
    <w:rPr>
      <w:sz w:val="20"/>
      <w:szCs w:val="20"/>
    </w:rPr>
  </w:style>
  <w:style w:type="paragraph" w:styleId="CommentSubject">
    <w:name w:val="annotation subject"/>
    <w:basedOn w:val="CommentText"/>
    <w:next w:val="CommentText"/>
    <w:link w:val="CommentSubjectChar"/>
    <w:uiPriority w:val="99"/>
    <w:semiHidden/>
    <w:unhideWhenUsed/>
    <w:rsid w:val="00223DFD"/>
    <w:rPr>
      <w:b/>
      <w:bCs/>
    </w:rPr>
  </w:style>
  <w:style w:type="character" w:customStyle="1" w:styleId="CommentSubjectChar">
    <w:name w:val="Comment Subject Char"/>
    <w:basedOn w:val="CommentTextChar"/>
    <w:link w:val="CommentSubject"/>
    <w:uiPriority w:val="99"/>
    <w:semiHidden/>
    <w:rsid w:val="00223DFD"/>
    <w:rPr>
      <w:b/>
      <w:bCs/>
      <w:sz w:val="20"/>
      <w:szCs w:val="20"/>
    </w:rPr>
  </w:style>
  <w:style w:type="paragraph" w:styleId="BalloonText">
    <w:name w:val="Balloon Text"/>
    <w:basedOn w:val="Normal"/>
    <w:link w:val="BalloonTextChar"/>
    <w:uiPriority w:val="99"/>
    <w:semiHidden/>
    <w:unhideWhenUsed/>
    <w:rsid w:val="00223D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DFD"/>
    <w:rPr>
      <w:rFonts w:ascii="Segoe UI" w:hAnsi="Segoe UI" w:cs="Segoe UI"/>
      <w:sz w:val="18"/>
      <w:szCs w:val="18"/>
    </w:rPr>
  </w:style>
  <w:style w:type="paragraph" w:styleId="Caption">
    <w:name w:val="caption"/>
    <w:basedOn w:val="Normal"/>
    <w:next w:val="Normal"/>
    <w:uiPriority w:val="35"/>
    <w:unhideWhenUsed/>
    <w:qFormat/>
    <w:rsid w:val="002E5C71"/>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D5642D"/>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8A42A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598203">
      <w:bodyDiv w:val="1"/>
      <w:marLeft w:val="0"/>
      <w:marRight w:val="0"/>
      <w:marTop w:val="0"/>
      <w:marBottom w:val="0"/>
      <w:divBdr>
        <w:top w:val="none" w:sz="0" w:space="0" w:color="auto"/>
        <w:left w:val="none" w:sz="0" w:space="0" w:color="auto"/>
        <w:bottom w:val="none" w:sz="0" w:space="0" w:color="auto"/>
        <w:right w:val="none" w:sz="0" w:space="0" w:color="auto"/>
      </w:divBdr>
    </w:div>
    <w:div w:id="494539267">
      <w:bodyDiv w:val="1"/>
      <w:marLeft w:val="0"/>
      <w:marRight w:val="0"/>
      <w:marTop w:val="0"/>
      <w:marBottom w:val="0"/>
      <w:divBdr>
        <w:top w:val="none" w:sz="0" w:space="0" w:color="auto"/>
        <w:left w:val="none" w:sz="0" w:space="0" w:color="auto"/>
        <w:bottom w:val="none" w:sz="0" w:space="0" w:color="auto"/>
        <w:right w:val="none" w:sz="0" w:space="0" w:color="auto"/>
      </w:divBdr>
    </w:div>
    <w:div w:id="760491145">
      <w:bodyDiv w:val="1"/>
      <w:marLeft w:val="0"/>
      <w:marRight w:val="0"/>
      <w:marTop w:val="0"/>
      <w:marBottom w:val="0"/>
      <w:divBdr>
        <w:top w:val="none" w:sz="0" w:space="0" w:color="auto"/>
        <w:left w:val="none" w:sz="0" w:space="0" w:color="auto"/>
        <w:bottom w:val="none" w:sz="0" w:space="0" w:color="auto"/>
        <w:right w:val="none" w:sz="0" w:space="0" w:color="auto"/>
      </w:divBdr>
      <w:divsChild>
        <w:div w:id="1101805575">
          <w:blockQuote w:val="1"/>
          <w:marLeft w:val="0"/>
          <w:marRight w:val="0"/>
          <w:marTop w:val="0"/>
          <w:marBottom w:val="360"/>
          <w:divBdr>
            <w:top w:val="single" w:sz="6" w:space="23" w:color="EEEEEE"/>
            <w:left w:val="single" w:sz="6" w:space="31" w:color="EEEEEE"/>
            <w:bottom w:val="single" w:sz="6" w:space="6" w:color="EEEEEE"/>
            <w:right w:val="single" w:sz="6" w:space="23" w:color="EEEEEE"/>
          </w:divBdr>
        </w:div>
      </w:divsChild>
    </w:div>
    <w:div w:id="767776940">
      <w:bodyDiv w:val="1"/>
      <w:marLeft w:val="0"/>
      <w:marRight w:val="0"/>
      <w:marTop w:val="0"/>
      <w:marBottom w:val="0"/>
      <w:divBdr>
        <w:top w:val="none" w:sz="0" w:space="0" w:color="auto"/>
        <w:left w:val="none" w:sz="0" w:space="0" w:color="auto"/>
        <w:bottom w:val="none" w:sz="0" w:space="0" w:color="auto"/>
        <w:right w:val="none" w:sz="0" w:space="0" w:color="auto"/>
      </w:divBdr>
      <w:divsChild>
        <w:div w:id="1210533822">
          <w:marLeft w:val="806"/>
          <w:marRight w:val="0"/>
          <w:marTop w:val="200"/>
          <w:marBottom w:val="0"/>
          <w:divBdr>
            <w:top w:val="none" w:sz="0" w:space="0" w:color="auto"/>
            <w:left w:val="none" w:sz="0" w:space="0" w:color="auto"/>
            <w:bottom w:val="none" w:sz="0" w:space="0" w:color="auto"/>
            <w:right w:val="none" w:sz="0" w:space="0" w:color="auto"/>
          </w:divBdr>
        </w:div>
        <w:div w:id="1407655401">
          <w:marLeft w:val="806"/>
          <w:marRight w:val="0"/>
          <w:marTop w:val="200"/>
          <w:marBottom w:val="0"/>
          <w:divBdr>
            <w:top w:val="none" w:sz="0" w:space="0" w:color="auto"/>
            <w:left w:val="none" w:sz="0" w:space="0" w:color="auto"/>
            <w:bottom w:val="none" w:sz="0" w:space="0" w:color="auto"/>
            <w:right w:val="none" w:sz="0" w:space="0" w:color="auto"/>
          </w:divBdr>
        </w:div>
        <w:div w:id="901644877">
          <w:marLeft w:val="806"/>
          <w:marRight w:val="0"/>
          <w:marTop w:val="200"/>
          <w:marBottom w:val="0"/>
          <w:divBdr>
            <w:top w:val="none" w:sz="0" w:space="0" w:color="auto"/>
            <w:left w:val="none" w:sz="0" w:space="0" w:color="auto"/>
            <w:bottom w:val="none" w:sz="0" w:space="0" w:color="auto"/>
            <w:right w:val="none" w:sz="0" w:space="0" w:color="auto"/>
          </w:divBdr>
        </w:div>
        <w:div w:id="1270164317">
          <w:marLeft w:val="806"/>
          <w:marRight w:val="0"/>
          <w:marTop w:val="200"/>
          <w:marBottom w:val="0"/>
          <w:divBdr>
            <w:top w:val="none" w:sz="0" w:space="0" w:color="auto"/>
            <w:left w:val="none" w:sz="0" w:space="0" w:color="auto"/>
            <w:bottom w:val="none" w:sz="0" w:space="0" w:color="auto"/>
            <w:right w:val="none" w:sz="0" w:space="0" w:color="auto"/>
          </w:divBdr>
        </w:div>
        <w:div w:id="945845050">
          <w:marLeft w:val="806"/>
          <w:marRight w:val="0"/>
          <w:marTop w:val="200"/>
          <w:marBottom w:val="0"/>
          <w:divBdr>
            <w:top w:val="none" w:sz="0" w:space="0" w:color="auto"/>
            <w:left w:val="none" w:sz="0" w:space="0" w:color="auto"/>
            <w:bottom w:val="none" w:sz="0" w:space="0" w:color="auto"/>
            <w:right w:val="none" w:sz="0" w:space="0" w:color="auto"/>
          </w:divBdr>
        </w:div>
        <w:div w:id="938291217">
          <w:marLeft w:val="806"/>
          <w:marRight w:val="0"/>
          <w:marTop w:val="200"/>
          <w:marBottom w:val="0"/>
          <w:divBdr>
            <w:top w:val="none" w:sz="0" w:space="0" w:color="auto"/>
            <w:left w:val="none" w:sz="0" w:space="0" w:color="auto"/>
            <w:bottom w:val="none" w:sz="0" w:space="0" w:color="auto"/>
            <w:right w:val="none" w:sz="0" w:space="0" w:color="auto"/>
          </w:divBdr>
        </w:div>
        <w:div w:id="384988812">
          <w:marLeft w:val="806"/>
          <w:marRight w:val="0"/>
          <w:marTop w:val="200"/>
          <w:marBottom w:val="0"/>
          <w:divBdr>
            <w:top w:val="none" w:sz="0" w:space="0" w:color="auto"/>
            <w:left w:val="none" w:sz="0" w:space="0" w:color="auto"/>
            <w:bottom w:val="none" w:sz="0" w:space="0" w:color="auto"/>
            <w:right w:val="none" w:sz="0" w:space="0" w:color="auto"/>
          </w:divBdr>
        </w:div>
        <w:div w:id="1303383107">
          <w:marLeft w:val="806"/>
          <w:marRight w:val="0"/>
          <w:marTop w:val="200"/>
          <w:marBottom w:val="0"/>
          <w:divBdr>
            <w:top w:val="none" w:sz="0" w:space="0" w:color="auto"/>
            <w:left w:val="none" w:sz="0" w:space="0" w:color="auto"/>
            <w:bottom w:val="none" w:sz="0" w:space="0" w:color="auto"/>
            <w:right w:val="none" w:sz="0" w:space="0" w:color="auto"/>
          </w:divBdr>
        </w:div>
        <w:div w:id="270938955">
          <w:marLeft w:val="806"/>
          <w:marRight w:val="0"/>
          <w:marTop w:val="200"/>
          <w:marBottom w:val="0"/>
          <w:divBdr>
            <w:top w:val="none" w:sz="0" w:space="0" w:color="auto"/>
            <w:left w:val="none" w:sz="0" w:space="0" w:color="auto"/>
            <w:bottom w:val="none" w:sz="0" w:space="0" w:color="auto"/>
            <w:right w:val="none" w:sz="0" w:space="0" w:color="auto"/>
          </w:divBdr>
        </w:div>
        <w:div w:id="302196953">
          <w:marLeft w:val="806"/>
          <w:marRight w:val="0"/>
          <w:marTop w:val="200"/>
          <w:marBottom w:val="0"/>
          <w:divBdr>
            <w:top w:val="none" w:sz="0" w:space="0" w:color="auto"/>
            <w:left w:val="none" w:sz="0" w:space="0" w:color="auto"/>
            <w:bottom w:val="none" w:sz="0" w:space="0" w:color="auto"/>
            <w:right w:val="none" w:sz="0" w:space="0" w:color="auto"/>
          </w:divBdr>
        </w:div>
      </w:divsChild>
    </w:div>
    <w:div w:id="851456381">
      <w:bodyDiv w:val="1"/>
      <w:marLeft w:val="0"/>
      <w:marRight w:val="0"/>
      <w:marTop w:val="0"/>
      <w:marBottom w:val="0"/>
      <w:divBdr>
        <w:top w:val="none" w:sz="0" w:space="0" w:color="auto"/>
        <w:left w:val="none" w:sz="0" w:space="0" w:color="auto"/>
        <w:bottom w:val="none" w:sz="0" w:space="0" w:color="auto"/>
        <w:right w:val="none" w:sz="0" w:space="0" w:color="auto"/>
      </w:divBdr>
    </w:div>
    <w:div w:id="971709425">
      <w:bodyDiv w:val="1"/>
      <w:marLeft w:val="0"/>
      <w:marRight w:val="0"/>
      <w:marTop w:val="0"/>
      <w:marBottom w:val="0"/>
      <w:divBdr>
        <w:top w:val="none" w:sz="0" w:space="0" w:color="auto"/>
        <w:left w:val="none" w:sz="0" w:space="0" w:color="auto"/>
        <w:bottom w:val="none" w:sz="0" w:space="0" w:color="auto"/>
        <w:right w:val="none" w:sz="0" w:space="0" w:color="auto"/>
      </w:divBdr>
    </w:div>
    <w:div w:id="1100299726">
      <w:bodyDiv w:val="1"/>
      <w:marLeft w:val="0"/>
      <w:marRight w:val="0"/>
      <w:marTop w:val="0"/>
      <w:marBottom w:val="0"/>
      <w:divBdr>
        <w:top w:val="none" w:sz="0" w:space="0" w:color="auto"/>
        <w:left w:val="none" w:sz="0" w:space="0" w:color="auto"/>
        <w:bottom w:val="none" w:sz="0" w:space="0" w:color="auto"/>
        <w:right w:val="none" w:sz="0" w:space="0" w:color="auto"/>
      </w:divBdr>
    </w:div>
    <w:div w:id="1128625917">
      <w:bodyDiv w:val="1"/>
      <w:marLeft w:val="0"/>
      <w:marRight w:val="0"/>
      <w:marTop w:val="0"/>
      <w:marBottom w:val="0"/>
      <w:divBdr>
        <w:top w:val="none" w:sz="0" w:space="0" w:color="auto"/>
        <w:left w:val="none" w:sz="0" w:space="0" w:color="auto"/>
        <w:bottom w:val="none" w:sz="0" w:space="0" w:color="auto"/>
        <w:right w:val="none" w:sz="0" w:space="0" w:color="auto"/>
      </w:divBdr>
    </w:div>
    <w:div w:id="1149009297">
      <w:bodyDiv w:val="1"/>
      <w:marLeft w:val="0"/>
      <w:marRight w:val="0"/>
      <w:marTop w:val="0"/>
      <w:marBottom w:val="0"/>
      <w:divBdr>
        <w:top w:val="none" w:sz="0" w:space="0" w:color="auto"/>
        <w:left w:val="none" w:sz="0" w:space="0" w:color="auto"/>
        <w:bottom w:val="none" w:sz="0" w:space="0" w:color="auto"/>
        <w:right w:val="none" w:sz="0" w:space="0" w:color="auto"/>
      </w:divBdr>
    </w:div>
    <w:div w:id="1222401811">
      <w:bodyDiv w:val="1"/>
      <w:marLeft w:val="0"/>
      <w:marRight w:val="0"/>
      <w:marTop w:val="0"/>
      <w:marBottom w:val="0"/>
      <w:divBdr>
        <w:top w:val="none" w:sz="0" w:space="0" w:color="auto"/>
        <w:left w:val="none" w:sz="0" w:space="0" w:color="auto"/>
        <w:bottom w:val="none" w:sz="0" w:space="0" w:color="auto"/>
        <w:right w:val="none" w:sz="0" w:space="0" w:color="auto"/>
      </w:divBdr>
    </w:div>
    <w:div w:id="1596094335">
      <w:bodyDiv w:val="1"/>
      <w:marLeft w:val="0"/>
      <w:marRight w:val="0"/>
      <w:marTop w:val="0"/>
      <w:marBottom w:val="0"/>
      <w:divBdr>
        <w:top w:val="none" w:sz="0" w:space="0" w:color="auto"/>
        <w:left w:val="none" w:sz="0" w:space="0" w:color="auto"/>
        <w:bottom w:val="none" w:sz="0" w:space="0" w:color="auto"/>
        <w:right w:val="none" w:sz="0" w:space="0" w:color="auto"/>
      </w:divBdr>
    </w:div>
    <w:div w:id="1704014617">
      <w:bodyDiv w:val="1"/>
      <w:marLeft w:val="0"/>
      <w:marRight w:val="0"/>
      <w:marTop w:val="0"/>
      <w:marBottom w:val="0"/>
      <w:divBdr>
        <w:top w:val="none" w:sz="0" w:space="0" w:color="auto"/>
        <w:left w:val="none" w:sz="0" w:space="0" w:color="auto"/>
        <w:bottom w:val="none" w:sz="0" w:space="0" w:color="auto"/>
        <w:right w:val="none" w:sz="0" w:space="0" w:color="auto"/>
      </w:divBdr>
    </w:div>
    <w:div w:id="196190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bpsych.themantic-education.com/2017/11/29/schema-theory-a-summary/" TargetMode="External"/><Relationship Id="rId18" Type="http://schemas.openxmlformats.org/officeDocument/2006/relationships/image" Target="media/image6.png"/><Relationship Id="rId26" Type="http://schemas.openxmlformats.org/officeDocument/2006/relationships/hyperlink" Target="https://ibpsych.themantic-education.com/2017/05/08/why-we-rarely-if-ever-use-the-word-prove-in-psychology/"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ibpsych.themantic-education.com/2017/11/29/schema-theory-a-summary/" TargetMode="External"/><Relationship Id="rId34" Type="http://schemas.openxmlformats.org/officeDocument/2006/relationships/image" Target="media/image16.jpeg"/><Relationship Id="rId42" Type="http://schemas.openxmlformats.org/officeDocument/2006/relationships/hyperlink" Target="https://www.youtube.com/watch?v=y6GxIuljT3w&amp;t="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bpsych.themantic-education.com/2017/12/05/schema-theory-and-stereotypes/"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bpsych.themantic-education.com/2017/12/05/schema-theory-and-stereotypes/" TargetMode="External"/><Relationship Id="rId20" Type="http://schemas.openxmlformats.org/officeDocument/2006/relationships/image" Target="media/image8.png"/><Relationship Id="rId29" Type="http://schemas.openxmlformats.org/officeDocument/2006/relationships/image" Target="media/image13.emf"/><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s://www.youtube.com/watch?v=z4S1LLrSzVE&amp;t=" TargetMode="External"/><Relationship Id="rId37" Type="http://schemas.openxmlformats.org/officeDocument/2006/relationships/hyperlink" Target="https://ibpsych.themantic-education.com/2017/04/15/so-you-want-to-assess-ecological-validity/" TargetMode="External"/><Relationship Id="rId40" Type="http://schemas.openxmlformats.org/officeDocument/2006/relationships/image" Target="media/image20.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hyperlink" Target="https://ibpsych.themantic-education.com/2017/04/15/so-you-want-to-assess-ecological-validity/"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www.youtube.com/watch?v=z4S1LLrSzVE&amp;t="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bpsych.themantic-education.com/2017/11/29/schema-theory-a-summary/" TargetMode="External"/><Relationship Id="rId22" Type="http://schemas.openxmlformats.org/officeDocument/2006/relationships/hyperlink" Target="https://ibpsych.themantic-education.com/2017/11/29/schema-theory-a-summary/" TargetMode="External"/><Relationship Id="rId27" Type="http://schemas.openxmlformats.org/officeDocument/2006/relationships/hyperlink" Target="https://ibpsych.themantic-education.com/2017/05/08/why-we-rarely-if-ever-use-the-word-prove-in-psychology/" TargetMode="External"/><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hyperlink" Target="https://www.youtube.com/watch?v=y6GxIuljT3w&amp;t="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hemantic-educati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ibpsych.themantic-educa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themantic-education.com" TargetMode="External"/><Relationship Id="rId1" Type="http://schemas.openxmlformats.org/officeDocument/2006/relationships/hyperlink" Target="http://www.themantic-educ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3F2B1-1FDB-46FC-AE66-176283F40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3773</Words>
  <Characters>21507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Dixon</dc:creator>
  <cp:keywords/>
  <dc:description/>
  <cp:lastModifiedBy>Karen Hinnen</cp:lastModifiedBy>
  <cp:revision>2</cp:revision>
  <cp:lastPrinted>2017-11-21T03:39:00Z</cp:lastPrinted>
  <dcterms:created xsi:type="dcterms:W3CDTF">2020-05-29T22:04:00Z</dcterms:created>
  <dcterms:modified xsi:type="dcterms:W3CDTF">2020-05-29T22:04:00Z</dcterms:modified>
</cp:coreProperties>
</file>